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76CE1" w14:textId="3B8681E6" w:rsidR="00E61AC2" w:rsidRDefault="00E61AC2" w:rsidP="00191EF5">
      <w:pPr>
        <w:spacing w:after="0" w:line="240" w:lineRule="auto"/>
        <w:jc w:val="center"/>
        <w:rPr>
          <w:b/>
          <w:bCs/>
          <w:sz w:val="28"/>
          <w:szCs w:val="28"/>
          <w:u w:val="single"/>
        </w:rPr>
      </w:pPr>
      <w:r w:rsidRPr="007B4CCD">
        <w:rPr>
          <w:b/>
          <w:bCs/>
          <w:sz w:val="28"/>
          <w:szCs w:val="28"/>
          <w:u w:val="single"/>
        </w:rPr>
        <w:t>NOTA DE PRENSA</w:t>
      </w:r>
    </w:p>
    <w:p w14:paraId="59B37327" w14:textId="36AF99A4" w:rsidR="00417D8D" w:rsidRDefault="00417D8D" w:rsidP="00191EF5">
      <w:pPr>
        <w:jc w:val="center"/>
        <w:rPr>
          <w:b/>
          <w:bCs/>
          <w:color w:val="4472C4" w:themeColor="accent1"/>
          <w:sz w:val="32"/>
          <w:szCs w:val="32"/>
        </w:rPr>
      </w:pPr>
    </w:p>
    <w:p w14:paraId="4AEA7E33" w14:textId="37A14BA7" w:rsidR="002B1390" w:rsidRDefault="00112E2B" w:rsidP="00191EF5">
      <w:pPr>
        <w:jc w:val="center"/>
        <w:rPr>
          <w:b/>
          <w:bCs/>
          <w:color w:val="4472C4" w:themeColor="accent1"/>
          <w:sz w:val="32"/>
          <w:szCs w:val="32"/>
        </w:rPr>
      </w:pPr>
      <w:r>
        <w:rPr>
          <w:b/>
          <w:bCs/>
          <w:color w:val="4472C4" w:themeColor="accent1"/>
          <w:sz w:val="32"/>
          <w:szCs w:val="32"/>
        </w:rPr>
        <w:t>EL ICS 2024 ANALIZÓ L</w:t>
      </w:r>
      <w:r w:rsidR="002B1390">
        <w:rPr>
          <w:b/>
          <w:bCs/>
          <w:color w:val="4472C4" w:themeColor="accent1"/>
          <w:sz w:val="32"/>
          <w:szCs w:val="32"/>
        </w:rPr>
        <w:t>A NUEVA TENDENCIADE LOS CRUCEROS</w:t>
      </w:r>
      <w:r w:rsidR="00BD1692">
        <w:rPr>
          <w:b/>
          <w:bCs/>
          <w:color w:val="4472C4" w:themeColor="accent1"/>
          <w:sz w:val="32"/>
          <w:szCs w:val="32"/>
        </w:rPr>
        <w:t xml:space="preserve"> DE</w:t>
      </w:r>
      <w:r w:rsidR="002B1390">
        <w:rPr>
          <w:b/>
          <w:bCs/>
          <w:color w:val="4472C4" w:themeColor="accent1"/>
          <w:sz w:val="32"/>
          <w:szCs w:val="32"/>
        </w:rPr>
        <w:t xml:space="preserve"> PASAR NOCHE EN PUERTO</w:t>
      </w:r>
      <w:r>
        <w:rPr>
          <w:b/>
          <w:bCs/>
          <w:color w:val="4472C4" w:themeColor="accent1"/>
          <w:sz w:val="32"/>
          <w:szCs w:val="32"/>
        </w:rPr>
        <w:t xml:space="preserve">, QUE </w:t>
      </w:r>
      <w:r w:rsidR="00BD1692">
        <w:rPr>
          <w:b/>
          <w:bCs/>
          <w:color w:val="4472C4" w:themeColor="accent1"/>
          <w:sz w:val="32"/>
          <w:szCs w:val="32"/>
        </w:rPr>
        <w:t>APORTA IMPORTANTES BENEFICIOS A LOS DESTINOS QUE VISITAN</w:t>
      </w:r>
    </w:p>
    <w:p w14:paraId="0EF04F67" w14:textId="4726C2D9" w:rsidR="00562186" w:rsidRDefault="00562186" w:rsidP="00191EF5">
      <w:pPr>
        <w:jc w:val="center"/>
        <w:rPr>
          <w:i/>
          <w:iCs/>
        </w:rPr>
      </w:pPr>
      <w:r w:rsidRPr="00562186">
        <w:rPr>
          <w:b/>
          <w:bCs/>
          <w:i/>
          <w:iCs/>
          <w:color w:val="0070C0"/>
        </w:rPr>
        <w:t xml:space="preserve">Directivos y ejecutivos de navieras de cruceros de todo el mundo se reunieron en la décimo </w:t>
      </w:r>
      <w:r w:rsidR="002B1390">
        <w:rPr>
          <w:b/>
          <w:bCs/>
          <w:i/>
          <w:iCs/>
          <w:color w:val="0070C0"/>
        </w:rPr>
        <w:t>cuarta</w:t>
      </w:r>
      <w:r w:rsidRPr="00562186">
        <w:rPr>
          <w:b/>
          <w:bCs/>
          <w:i/>
          <w:iCs/>
          <w:color w:val="0070C0"/>
        </w:rPr>
        <w:t xml:space="preserve"> edición del </w:t>
      </w:r>
      <w:r w:rsidRPr="005E704F">
        <w:rPr>
          <w:b/>
          <w:bCs/>
          <w:i/>
          <w:iCs/>
          <w:color w:val="0070C0"/>
        </w:rPr>
        <w:t>International Cruise Summit de Madrid,</w:t>
      </w:r>
      <w:r w:rsidRPr="00562186">
        <w:rPr>
          <w:b/>
          <w:bCs/>
          <w:i/>
          <w:iCs/>
          <w:color w:val="0070C0"/>
        </w:rPr>
        <w:t xml:space="preserve"> y </w:t>
      </w:r>
      <w:r w:rsidR="002B1390">
        <w:rPr>
          <w:b/>
          <w:bCs/>
          <w:i/>
          <w:iCs/>
          <w:color w:val="0070C0"/>
        </w:rPr>
        <w:t>analizaron l</w:t>
      </w:r>
      <w:r w:rsidR="00731E6A">
        <w:rPr>
          <w:b/>
          <w:bCs/>
          <w:i/>
          <w:iCs/>
          <w:color w:val="0070C0"/>
        </w:rPr>
        <w:t>a</w:t>
      </w:r>
      <w:r w:rsidR="002B1390">
        <w:rPr>
          <w:b/>
          <w:bCs/>
          <w:i/>
          <w:iCs/>
          <w:color w:val="0070C0"/>
        </w:rPr>
        <w:t xml:space="preserve">s últimas tendencias, entre las que destacan las noches en puerto, </w:t>
      </w:r>
      <w:r w:rsidR="00731E6A">
        <w:rPr>
          <w:b/>
          <w:bCs/>
          <w:i/>
          <w:iCs/>
          <w:color w:val="0070C0"/>
        </w:rPr>
        <w:t>la incorporación de la inteligencia artificial a los procesos administrativos y creativos, y la irrupción de nuevas navieras boutique</w:t>
      </w:r>
    </w:p>
    <w:p w14:paraId="3422E721" w14:textId="77777777" w:rsidR="00562186" w:rsidRDefault="00562186" w:rsidP="00191EF5">
      <w:pPr>
        <w:jc w:val="both"/>
        <w:rPr>
          <w:i/>
          <w:iCs/>
        </w:rPr>
      </w:pPr>
    </w:p>
    <w:p w14:paraId="390B33CE" w14:textId="48DC578D" w:rsidR="00BD1692" w:rsidRDefault="00562186" w:rsidP="00191EF5">
      <w:pPr>
        <w:jc w:val="both"/>
      </w:pPr>
      <w:r>
        <w:rPr>
          <w:b/>
          <w:bCs/>
        </w:rPr>
        <w:t>Madrid, 1</w:t>
      </w:r>
      <w:r w:rsidR="00731E6A">
        <w:rPr>
          <w:b/>
          <w:bCs/>
        </w:rPr>
        <w:t>4</w:t>
      </w:r>
      <w:r>
        <w:rPr>
          <w:b/>
          <w:bCs/>
        </w:rPr>
        <w:t xml:space="preserve"> de noviembre de 202</w:t>
      </w:r>
      <w:r w:rsidR="00731E6A">
        <w:rPr>
          <w:b/>
          <w:bCs/>
        </w:rPr>
        <w:t>4</w:t>
      </w:r>
      <w:r>
        <w:t xml:space="preserve">. NP – La décimo </w:t>
      </w:r>
      <w:r w:rsidR="00731E6A">
        <w:t>cuarta</w:t>
      </w:r>
      <w:r>
        <w:t xml:space="preserve"> edición del International Cruise Summit, celebrada durante los días 1</w:t>
      </w:r>
      <w:r w:rsidR="00731E6A">
        <w:t>2</w:t>
      </w:r>
      <w:r>
        <w:t xml:space="preserve"> y 1</w:t>
      </w:r>
      <w:r w:rsidR="00731E6A">
        <w:t>3</w:t>
      </w:r>
      <w:r>
        <w:t xml:space="preserve"> de noviembre en Madrid, analizó las </w:t>
      </w:r>
      <w:r w:rsidR="00BD1692">
        <w:t xml:space="preserve">últimas tendencias en la industria de los cruceros, entre las que se encuentran las escalas con noche en puerto, la digitalización de los procesos de embarque, y un </w:t>
      </w:r>
      <w:r w:rsidR="00D45BE5">
        <w:t>aut</w:t>
      </w:r>
      <w:r w:rsidR="005E704F">
        <w:t>é</w:t>
      </w:r>
      <w:r w:rsidR="00D45BE5">
        <w:t>ntico boom de nuevas navieras de barcos pequeños.</w:t>
      </w:r>
    </w:p>
    <w:p w14:paraId="1F36B188" w14:textId="5FF8CD32" w:rsidR="00562186" w:rsidRDefault="00562186" w:rsidP="00191EF5">
      <w:pPr>
        <w:jc w:val="both"/>
      </w:pPr>
      <w:r>
        <w:t>El ICS 202</w:t>
      </w:r>
      <w:r w:rsidR="00D45BE5">
        <w:t>4</w:t>
      </w:r>
      <w:r>
        <w:t xml:space="preserve"> fue inaugurado por </w:t>
      </w:r>
      <w:r w:rsidR="00D45BE5">
        <w:t xml:space="preserve">Carolina Toledo Martínez de </w:t>
      </w:r>
      <w:proofErr w:type="spellStart"/>
      <w:r w:rsidR="00D45BE5">
        <w:t>Galinsoga</w:t>
      </w:r>
      <w:proofErr w:type="spellEnd"/>
      <w:r>
        <w:t xml:space="preserve">, </w:t>
      </w:r>
      <w:r w:rsidR="00D45BE5">
        <w:t>subdirectora</w:t>
      </w:r>
      <w:r>
        <w:t xml:space="preserve"> general de </w:t>
      </w:r>
      <w:r w:rsidR="00D45BE5">
        <w:t>Promoción Turística de la Comunidad de Madrid</w:t>
      </w:r>
      <w:r>
        <w:t xml:space="preserve"> y Álvaro Rodríguez </w:t>
      </w:r>
      <w:proofErr w:type="spellStart"/>
      <w:r>
        <w:t>Dapena</w:t>
      </w:r>
      <w:proofErr w:type="spellEnd"/>
      <w:r>
        <w:t>, presidente de Puertos del Estado y contó la participación de destacados directivos y ejecutivos de más de 25 navieras de cruceros, puertos, turoperadores, agentes de viaje, consignatarios, consultoras y empresas del sector venidos de todo el mundo.</w:t>
      </w:r>
    </w:p>
    <w:p w14:paraId="7ABBABF5" w14:textId="77777777" w:rsidR="00E81F49" w:rsidRDefault="00D45BE5" w:rsidP="00191EF5">
      <w:pPr>
        <w:jc w:val="both"/>
      </w:pPr>
      <w:r>
        <w:t xml:space="preserve">Tras un 2023 de récord, España se encamina a batir su propia marca en 2024, con más de 12 millones de pasajeros y un impacto económico de 4.500 millones de euros, y apunta como objetivos principales de los Puertos del Estado la reducción de </w:t>
      </w:r>
      <w:r w:rsidR="00E81F49">
        <w:t>emisiones a la atmosfera, la digitalización y la incorporación de la IA a los procesos administrativos. En ese sentido, muchos de los puertos españoles están ejecutando proyectos de electrificación de los muelles de cruceros para suministrar a los buques en puerto energía desde tierra y que puedan apagar motores.</w:t>
      </w:r>
    </w:p>
    <w:p w14:paraId="1FE9C518" w14:textId="41E01970" w:rsidR="00D45BE5" w:rsidRDefault="00E81F49" w:rsidP="00191EF5">
      <w:pPr>
        <w:jc w:val="both"/>
      </w:pPr>
      <w:r>
        <w:t xml:space="preserve">En el congreso se presentaron varias nuevas navieras, como Alma Cruceros, primera naviera boutique española que operará con un pequeño barco de 190 pasajeros con gastronomía de Martín Berasategui en su oferta culinaria; la nueva naviera </w:t>
      </w:r>
      <w:proofErr w:type="gramStart"/>
      <w:r>
        <w:t>Saudí</w:t>
      </w:r>
      <w:proofErr w:type="gramEnd"/>
      <w:r>
        <w:t xml:space="preserve"> AROYA </w:t>
      </w:r>
      <w:proofErr w:type="spellStart"/>
      <w:r>
        <w:t>Cruises</w:t>
      </w:r>
      <w:proofErr w:type="spellEnd"/>
      <w:r>
        <w:t xml:space="preserve">; </w:t>
      </w:r>
      <w:r w:rsidR="00FB6E89">
        <w:t xml:space="preserve">así como </w:t>
      </w:r>
      <w:proofErr w:type="spellStart"/>
      <w:r w:rsidR="00FB6E89">
        <w:t>Silenseas</w:t>
      </w:r>
      <w:proofErr w:type="spellEnd"/>
      <w:r w:rsidR="00FB6E89">
        <w:t xml:space="preserve">, el barco que comenzará a operar en junio de 2026 bajo la marca </w:t>
      </w:r>
      <w:proofErr w:type="spellStart"/>
      <w:r w:rsidR="00FB6E89">
        <w:t>Orient</w:t>
      </w:r>
      <w:proofErr w:type="spellEnd"/>
      <w:r w:rsidR="00FB6E89">
        <w:t xml:space="preserve"> Express y que navegará con un </w:t>
      </w:r>
      <w:proofErr w:type="spellStart"/>
      <w:r w:rsidR="00FB6E89">
        <w:t>mix</w:t>
      </w:r>
      <w:proofErr w:type="spellEnd"/>
      <w:r w:rsidR="00FB6E89">
        <w:t xml:space="preserve"> de energías limpias y velas rígidas.</w:t>
      </w:r>
    </w:p>
    <w:p w14:paraId="7C332E19" w14:textId="402741AE" w:rsidR="00D45BE5" w:rsidRDefault="00FB6E89" w:rsidP="00191EF5">
      <w:pPr>
        <w:jc w:val="both"/>
      </w:pPr>
      <w:r>
        <w:t xml:space="preserve">El nuevo sistema de control de fronteras </w:t>
      </w:r>
      <w:r w:rsidR="00D45BE5">
        <w:t>EES/ETIAS</w:t>
      </w:r>
      <w:r>
        <w:t xml:space="preserve"> que se está implantando en el espacio Schengen con recolección de datos biométricos, representa todo un desafío logístico y operacional tanto para navieras como para puertos, y el jefe de equipo de la división ETIAS de </w:t>
      </w:r>
      <w:proofErr w:type="spellStart"/>
      <w:r>
        <w:t>Frontex</w:t>
      </w:r>
      <w:proofErr w:type="spellEnd"/>
      <w:r>
        <w:t xml:space="preserve"> ofreció varios ejemplos de su implementación durante el ICS.</w:t>
      </w:r>
    </w:p>
    <w:p w14:paraId="166C9AB4" w14:textId="66E4DFC3" w:rsidR="00FB6E89" w:rsidRDefault="00FB6E89" w:rsidP="00191EF5">
      <w:pPr>
        <w:jc w:val="both"/>
      </w:pPr>
      <w:r>
        <w:t>La sesión sobre escalas con noche en puerto dejó un marcado poso de reflexión entre los puertos asistentes, pues esta tendencia que se da cada vez con más frecuencia entre navieras de lujo pero también entre las premium</w:t>
      </w:r>
      <w:r w:rsidR="00DE046C">
        <w:t xml:space="preserve"> aporta importantes beneficios para todos los implicados. Por una parte, el pasajero puede disfrutar de la ciudad más tiempo, con una perspectiva totalmente distinta, y muy posiblemente, sin aglomeraciones.</w:t>
      </w:r>
    </w:p>
    <w:p w14:paraId="0AAC139B" w14:textId="77777777" w:rsidR="00DE046C" w:rsidRDefault="00DE046C" w:rsidP="00191EF5">
      <w:pPr>
        <w:jc w:val="both"/>
      </w:pPr>
    </w:p>
    <w:p w14:paraId="5EB8E01E" w14:textId="2C661B40" w:rsidR="00DE046C" w:rsidRDefault="00DE046C" w:rsidP="00191EF5">
      <w:pPr>
        <w:jc w:val="both"/>
      </w:pPr>
      <w:r>
        <w:t>Para la ciudad, supone un importante aumento del impacto económico al sumar más gastos en el comercio local, restaurantes, ocio nocturno, etc. Finalmente, la naviera se beneficia de un menor consumo de combustible y por tanto de emisiones, y una mayor venta de excursiones, aunque por otra parte se incrementan las tasas portuarias.</w:t>
      </w:r>
    </w:p>
    <w:p w14:paraId="3B123C0C" w14:textId="5D8DD51D" w:rsidR="00562186" w:rsidRDefault="00DE046C" w:rsidP="00191EF5">
      <w:pPr>
        <w:jc w:val="both"/>
      </w:pPr>
      <w:r>
        <w:t>En cuanto a la comercialización de cruceros, distintas navieras aportaron su</w:t>
      </w:r>
      <w:r w:rsidR="009301A7">
        <w:t>s</w:t>
      </w:r>
      <w:r>
        <w:t xml:space="preserve"> distintos enfoques, desde las navieras de lujo que tienen clientes fidelizados por </w:t>
      </w:r>
      <w:r w:rsidR="009301A7">
        <w:t>su personal de a bordo, hasta grandes navieras donde el barco logra deslumbrar a todos los nuevos cruceristas, pasando por aquellas que buscan al viajero de lujo que no ha considerado todavía hacer un crucero. Todas ellas siguen apostando por los agentes de viajes como principal canal de ventas capaz de ofrecer el crucero indicado para cada tipo de pasajero.</w:t>
      </w:r>
    </w:p>
    <w:p w14:paraId="45966550" w14:textId="7CF3DAD4" w:rsidR="00562186" w:rsidRDefault="009301A7" w:rsidP="00191EF5">
      <w:pPr>
        <w:jc w:val="both"/>
      </w:pPr>
      <w:r>
        <w:t xml:space="preserve">Un año más, el International Cruise Summit consiguió reunir en Madrid </w:t>
      </w:r>
      <w:r w:rsidR="00AF7DDF">
        <w:t>a los más prominentes directivos y ejecutivos de la industria en una cita que se ha convertido en imprescindible en su calendario.</w:t>
      </w:r>
    </w:p>
    <w:p w14:paraId="35B97672" w14:textId="77777777" w:rsidR="00562186" w:rsidRPr="00704121" w:rsidRDefault="00562186" w:rsidP="00191EF5">
      <w:pPr>
        <w:jc w:val="both"/>
        <w:rPr>
          <w:b/>
          <w:bCs/>
        </w:rPr>
      </w:pPr>
      <w:r w:rsidRPr="00704121">
        <w:rPr>
          <w:b/>
          <w:bCs/>
        </w:rPr>
        <w:t>Otros destacados:</w:t>
      </w:r>
    </w:p>
    <w:p w14:paraId="2701B8B9" w14:textId="73720E2E" w:rsidR="00562186" w:rsidRPr="00191EF5" w:rsidRDefault="00DE046C" w:rsidP="00191EF5">
      <w:pPr>
        <w:pStyle w:val="Prrafodelista"/>
        <w:numPr>
          <w:ilvl w:val="0"/>
          <w:numId w:val="1"/>
        </w:numPr>
        <w:jc w:val="both"/>
        <w:rPr>
          <w:color w:val="000000" w:themeColor="text1"/>
        </w:rPr>
      </w:pPr>
      <w:r w:rsidRPr="00191EF5">
        <w:rPr>
          <w:color w:val="000000" w:themeColor="text1"/>
        </w:rPr>
        <w:t>El sector se defiende de las acusaciones sobre masificar destinos. En Santorini, por ejemplo, los cruceros solo aportan el 5% de los turistas que visitan la isla</w:t>
      </w:r>
      <w:r w:rsidR="00562186" w:rsidRPr="00191EF5">
        <w:rPr>
          <w:color w:val="000000" w:themeColor="text1"/>
        </w:rPr>
        <w:t>.</w:t>
      </w:r>
    </w:p>
    <w:p w14:paraId="08186BB9" w14:textId="4D3CBA60" w:rsidR="00562186" w:rsidRPr="00191EF5" w:rsidRDefault="00DE046C" w:rsidP="00191EF5">
      <w:pPr>
        <w:pStyle w:val="Prrafodelista"/>
        <w:numPr>
          <w:ilvl w:val="0"/>
          <w:numId w:val="1"/>
        </w:numPr>
        <w:jc w:val="both"/>
        <w:rPr>
          <w:color w:val="000000" w:themeColor="text1"/>
        </w:rPr>
      </w:pPr>
      <w:r w:rsidRPr="00191EF5">
        <w:rPr>
          <w:color w:val="000000" w:themeColor="text1"/>
        </w:rPr>
        <w:t>Con un 2023 magnifico, las navieras se felicitan de por fin dejar de usar el año 2019 como referencia para calcular el crecimiento</w:t>
      </w:r>
      <w:r w:rsidR="00562186" w:rsidRPr="00191EF5">
        <w:rPr>
          <w:color w:val="000000" w:themeColor="text1"/>
        </w:rPr>
        <w:t>.</w:t>
      </w:r>
    </w:p>
    <w:p w14:paraId="2B0EF315" w14:textId="2DC6C2CD" w:rsidR="00525BAC" w:rsidRPr="00191EF5" w:rsidRDefault="009301A7" w:rsidP="00191EF5">
      <w:pPr>
        <w:pStyle w:val="Prrafodelista"/>
        <w:numPr>
          <w:ilvl w:val="0"/>
          <w:numId w:val="1"/>
        </w:numPr>
        <w:jc w:val="both"/>
        <w:rPr>
          <w:color w:val="000000" w:themeColor="text1"/>
        </w:rPr>
      </w:pPr>
      <w:r w:rsidRPr="00191EF5">
        <w:rPr>
          <w:color w:val="000000" w:themeColor="text1"/>
        </w:rPr>
        <w:t xml:space="preserve">Hasta el 80% de los pasajeros de cruceros que pasan noche en puerto salen del barco para disfrutar de la ciudad por su cuenta o hacer excursiones exclusivas como ver las estrellas en Islas Canarias, desplazarse a Madrid en AVE desde los puertos donde es posible, o disfrutar del ocio nocturno en Ibiza o </w:t>
      </w:r>
      <w:proofErr w:type="spellStart"/>
      <w:r w:rsidRPr="00191EF5">
        <w:rPr>
          <w:color w:val="000000" w:themeColor="text1"/>
        </w:rPr>
        <w:t>Mikonos</w:t>
      </w:r>
      <w:proofErr w:type="spellEnd"/>
      <w:r w:rsidR="00562186" w:rsidRPr="00191EF5">
        <w:rPr>
          <w:color w:val="000000" w:themeColor="text1"/>
        </w:rPr>
        <w:t>.</w:t>
      </w:r>
    </w:p>
    <w:p w14:paraId="3723F4FC" w14:textId="77777777" w:rsidR="00191EF5" w:rsidRDefault="00191EF5" w:rsidP="00191EF5">
      <w:pPr>
        <w:jc w:val="both"/>
        <w:rPr>
          <w:rStyle w:val="Textoennegrita"/>
          <w:color w:val="FF0000"/>
        </w:rPr>
      </w:pPr>
    </w:p>
    <w:p w14:paraId="2BE95BDE" w14:textId="0D70B031" w:rsidR="00562186" w:rsidRPr="009D621D" w:rsidRDefault="00562186" w:rsidP="00191EF5">
      <w:pPr>
        <w:jc w:val="both"/>
        <w:rPr>
          <w:b/>
          <w:bCs/>
          <w:color w:val="000000" w:themeColor="text1"/>
        </w:rPr>
      </w:pPr>
      <w:r w:rsidRPr="009D621D">
        <w:rPr>
          <w:rStyle w:val="Textoennegrita"/>
          <w:b w:val="0"/>
          <w:bCs w:val="0"/>
          <w:color w:val="000000" w:themeColor="text1"/>
        </w:rPr>
        <w:t>Ya han sido anunciadas las fechas del ICS 202</w:t>
      </w:r>
      <w:r w:rsidR="009301A7" w:rsidRPr="009D621D">
        <w:rPr>
          <w:rStyle w:val="Textoennegrita"/>
          <w:b w:val="0"/>
          <w:bCs w:val="0"/>
          <w:color w:val="000000" w:themeColor="text1"/>
        </w:rPr>
        <w:t>5</w:t>
      </w:r>
      <w:r w:rsidRPr="009D621D">
        <w:rPr>
          <w:rStyle w:val="Textoennegrita"/>
          <w:b w:val="0"/>
          <w:bCs w:val="0"/>
          <w:color w:val="000000" w:themeColor="text1"/>
        </w:rPr>
        <w:t xml:space="preserve">, se celebrará los días </w:t>
      </w:r>
      <w:r w:rsidR="004E4238" w:rsidRPr="009D621D">
        <w:rPr>
          <w:rStyle w:val="Textoennegrita"/>
          <w:b w:val="0"/>
          <w:bCs w:val="0"/>
          <w:color w:val="000000" w:themeColor="text1"/>
        </w:rPr>
        <w:t>1</w:t>
      </w:r>
      <w:r w:rsidR="009301A7" w:rsidRPr="009D621D">
        <w:rPr>
          <w:rStyle w:val="Textoennegrita"/>
          <w:b w:val="0"/>
          <w:bCs w:val="0"/>
          <w:color w:val="000000" w:themeColor="text1"/>
        </w:rPr>
        <w:t>8</w:t>
      </w:r>
      <w:r w:rsidR="004E4238" w:rsidRPr="009D621D">
        <w:rPr>
          <w:rStyle w:val="Textoennegrita"/>
          <w:b w:val="0"/>
          <w:bCs w:val="0"/>
          <w:color w:val="000000" w:themeColor="text1"/>
        </w:rPr>
        <w:t xml:space="preserve"> y 1</w:t>
      </w:r>
      <w:r w:rsidR="009301A7" w:rsidRPr="009D621D">
        <w:rPr>
          <w:rStyle w:val="Textoennegrita"/>
          <w:b w:val="0"/>
          <w:bCs w:val="0"/>
          <w:color w:val="000000" w:themeColor="text1"/>
        </w:rPr>
        <w:t>9</w:t>
      </w:r>
      <w:r w:rsidRPr="009D621D">
        <w:rPr>
          <w:rStyle w:val="Textoennegrita"/>
          <w:b w:val="0"/>
          <w:bCs w:val="0"/>
          <w:color w:val="000000" w:themeColor="text1"/>
        </w:rPr>
        <w:t xml:space="preserve"> de noviembre en el Hotel Meliá Castilla de Madrid.</w:t>
      </w:r>
    </w:p>
    <w:p w14:paraId="6E4ABAB9" w14:textId="02055D2F" w:rsidR="00E13752" w:rsidRPr="009D621D" w:rsidRDefault="00E13752" w:rsidP="00191EF5">
      <w:pPr>
        <w:spacing w:after="0" w:line="240" w:lineRule="auto"/>
        <w:jc w:val="both"/>
        <w:rPr>
          <w:rStyle w:val="Hipervnculo"/>
          <w:b/>
          <w:bCs/>
          <w:color w:val="000000" w:themeColor="text1"/>
        </w:rPr>
      </w:pPr>
      <w:r w:rsidRPr="009D621D">
        <w:rPr>
          <w:rStyle w:val="Textoennegrita"/>
          <w:b w:val="0"/>
          <w:bCs w:val="0"/>
          <w:color w:val="000000" w:themeColor="text1"/>
        </w:rPr>
        <w:t xml:space="preserve">Más </w:t>
      </w:r>
      <w:r w:rsidR="003E2C6D" w:rsidRPr="009D621D">
        <w:rPr>
          <w:rStyle w:val="Textoennegrita"/>
          <w:b w:val="0"/>
          <w:bCs w:val="0"/>
          <w:color w:val="000000" w:themeColor="text1"/>
        </w:rPr>
        <w:t>Información</w:t>
      </w:r>
      <w:r w:rsidR="00191EF5" w:rsidRPr="009D621D">
        <w:rPr>
          <w:rStyle w:val="Textoennegrita"/>
          <w:b w:val="0"/>
          <w:bCs w:val="0"/>
          <w:color w:val="000000" w:themeColor="text1"/>
        </w:rPr>
        <w:t>:</w:t>
      </w:r>
      <w:r w:rsidR="003E2C6D" w:rsidRPr="009D621D">
        <w:rPr>
          <w:rStyle w:val="Textoennegrita"/>
          <w:b w:val="0"/>
          <w:bCs w:val="0"/>
          <w:color w:val="000000" w:themeColor="text1"/>
        </w:rPr>
        <w:t xml:space="preserve"> </w:t>
      </w:r>
      <w:hyperlink r:id="rId7" w:history="1">
        <w:r w:rsidR="00191EF5" w:rsidRPr="009D621D">
          <w:rPr>
            <w:rStyle w:val="Hipervnculo"/>
            <w:b/>
            <w:bCs/>
            <w:color w:val="000000" w:themeColor="text1"/>
          </w:rPr>
          <w:t>www.internationalcruisesummit.com</w:t>
        </w:r>
      </w:hyperlink>
    </w:p>
    <w:p w14:paraId="48684B9A" w14:textId="70592B1D" w:rsidR="003E2C6D" w:rsidRPr="009D621D" w:rsidRDefault="003E2C6D" w:rsidP="00191EF5">
      <w:pPr>
        <w:spacing w:after="0" w:line="240" w:lineRule="auto"/>
        <w:jc w:val="both"/>
        <w:rPr>
          <w:rStyle w:val="Hipervnculo"/>
          <w:b/>
          <w:bCs/>
          <w:color w:val="000000" w:themeColor="text1"/>
        </w:rPr>
      </w:pPr>
      <w:r w:rsidRPr="009D621D">
        <w:rPr>
          <w:rStyle w:val="Textoennegrita"/>
          <w:b w:val="0"/>
          <w:bCs w:val="0"/>
          <w:color w:val="000000" w:themeColor="text1"/>
        </w:rPr>
        <w:t xml:space="preserve">Contacto: </w:t>
      </w:r>
      <w:hyperlink r:id="rId8" w:history="1">
        <w:r w:rsidRPr="009D621D">
          <w:rPr>
            <w:rStyle w:val="Hipervnculo"/>
            <w:b/>
            <w:bCs/>
            <w:color w:val="000000" w:themeColor="text1"/>
          </w:rPr>
          <w:t>ics@internationalcruisesummit.com</w:t>
        </w:r>
      </w:hyperlink>
      <w:r w:rsidR="00E13752" w:rsidRPr="009D621D">
        <w:rPr>
          <w:rStyle w:val="Hipervnculo"/>
          <w:b/>
          <w:bCs/>
          <w:color w:val="000000" w:themeColor="text1"/>
          <w:u w:val="none"/>
        </w:rPr>
        <w:t xml:space="preserve"> </w:t>
      </w:r>
      <w:r w:rsidR="00704121" w:rsidRPr="009D621D">
        <w:rPr>
          <w:rStyle w:val="Hipervnculo"/>
          <w:b/>
          <w:bCs/>
          <w:color w:val="000000" w:themeColor="text1"/>
          <w:u w:val="none"/>
        </w:rPr>
        <w:t>-</w:t>
      </w:r>
      <w:r w:rsidR="00E13752" w:rsidRPr="009D621D">
        <w:rPr>
          <w:rStyle w:val="Hipervnculo"/>
          <w:b/>
          <w:bCs/>
          <w:color w:val="000000" w:themeColor="text1"/>
          <w:u w:val="none"/>
        </w:rPr>
        <w:t xml:space="preserve"> 91</w:t>
      </w:r>
      <w:r w:rsidR="00191EF5" w:rsidRPr="009D621D">
        <w:rPr>
          <w:rStyle w:val="Hipervnculo"/>
          <w:b/>
          <w:bCs/>
          <w:color w:val="000000" w:themeColor="text1"/>
          <w:u w:val="none"/>
        </w:rPr>
        <w:t xml:space="preserve"> </w:t>
      </w:r>
      <w:r w:rsidR="00E13752" w:rsidRPr="009D621D">
        <w:rPr>
          <w:rStyle w:val="Hipervnculo"/>
          <w:b/>
          <w:bCs/>
          <w:color w:val="000000" w:themeColor="text1"/>
          <w:u w:val="none"/>
        </w:rPr>
        <w:t>6306499</w:t>
      </w:r>
    </w:p>
    <w:p w14:paraId="371D7EED" w14:textId="77777777" w:rsidR="00E13752" w:rsidRDefault="00E13752" w:rsidP="00191EF5">
      <w:pPr>
        <w:spacing w:after="0" w:line="240" w:lineRule="auto"/>
        <w:jc w:val="both"/>
        <w:rPr>
          <w:rStyle w:val="Hipervnculo"/>
          <w:b/>
          <w:bCs/>
          <w:color w:val="FF0000"/>
        </w:rPr>
      </w:pPr>
    </w:p>
    <w:p w14:paraId="27BE25B9" w14:textId="77777777" w:rsidR="00E13752" w:rsidRPr="00DE046C" w:rsidRDefault="00E13752" w:rsidP="00191EF5">
      <w:pPr>
        <w:spacing w:after="0" w:line="240" w:lineRule="auto"/>
        <w:jc w:val="both"/>
        <w:rPr>
          <w:rStyle w:val="Hipervnculo"/>
          <w:b/>
          <w:bCs/>
          <w:color w:val="FF0000"/>
        </w:rPr>
      </w:pPr>
    </w:p>
    <w:p w14:paraId="57CB810C" w14:textId="74FD6CEE" w:rsidR="00181491" w:rsidRPr="00DE046C" w:rsidRDefault="00181491" w:rsidP="00191EF5">
      <w:pPr>
        <w:spacing w:after="0" w:line="240" w:lineRule="auto"/>
        <w:jc w:val="center"/>
        <w:rPr>
          <w:rStyle w:val="Textoennegrita"/>
          <w:color w:val="FF0000"/>
          <w:sz w:val="18"/>
          <w:szCs w:val="18"/>
        </w:rPr>
      </w:pPr>
    </w:p>
    <w:p w14:paraId="3E6CC21A" w14:textId="77777777" w:rsidR="00B7019B" w:rsidRDefault="00B7019B" w:rsidP="00191EF5">
      <w:pPr>
        <w:spacing w:after="0" w:line="240" w:lineRule="auto"/>
        <w:jc w:val="center"/>
        <w:rPr>
          <w:rStyle w:val="Textoennegrita"/>
          <w:sz w:val="18"/>
          <w:szCs w:val="18"/>
        </w:rPr>
      </w:pPr>
    </w:p>
    <w:p w14:paraId="2FE205CB" w14:textId="3948EF6E" w:rsidR="00E61AC2" w:rsidRPr="00181491" w:rsidRDefault="003E2C6D" w:rsidP="00191EF5">
      <w:pPr>
        <w:spacing w:after="0" w:line="240" w:lineRule="auto"/>
        <w:jc w:val="center"/>
        <w:rPr>
          <w:rStyle w:val="Textoennegrita"/>
          <w:sz w:val="18"/>
          <w:szCs w:val="18"/>
        </w:rPr>
      </w:pPr>
      <w:proofErr w:type="spellStart"/>
      <w:r w:rsidRPr="00181491">
        <w:rPr>
          <w:rStyle w:val="Textoennegrita"/>
          <w:sz w:val="18"/>
          <w:szCs w:val="18"/>
        </w:rPr>
        <w:t>CruisesNews</w:t>
      </w:r>
      <w:proofErr w:type="spellEnd"/>
      <w:r w:rsidRPr="00181491">
        <w:rPr>
          <w:rStyle w:val="Textoennegrita"/>
          <w:sz w:val="18"/>
          <w:szCs w:val="18"/>
        </w:rPr>
        <w:t xml:space="preserve"> Media </w:t>
      </w:r>
      <w:proofErr w:type="spellStart"/>
      <w:r w:rsidRPr="00181491">
        <w:rPr>
          <w:rStyle w:val="Textoennegrita"/>
          <w:sz w:val="18"/>
          <w:szCs w:val="18"/>
        </w:rPr>
        <w:t>Group</w:t>
      </w:r>
      <w:proofErr w:type="spellEnd"/>
    </w:p>
    <w:p w14:paraId="490A85C6" w14:textId="361BD2BB" w:rsidR="007B4CCD" w:rsidRPr="00181491" w:rsidRDefault="003E2C6D" w:rsidP="00191EF5">
      <w:pPr>
        <w:spacing w:after="0" w:line="240" w:lineRule="auto"/>
        <w:jc w:val="center"/>
        <w:rPr>
          <w:rStyle w:val="Hipervnculo"/>
          <w:color w:val="auto"/>
          <w:sz w:val="18"/>
          <w:szCs w:val="18"/>
          <w:u w:val="none"/>
        </w:rPr>
      </w:pPr>
      <w:r w:rsidRPr="00181491">
        <w:rPr>
          <w:b/>
          <w:bCs/>
          <w:sz w:val="18"/>
          <w:szCs w:val="18"/>
        </w:rPr>
        <w:t>Rosa de Lima, 1</w:t>
      </w:r>
      <w:r w:rsidRPr="00181491">
        <w:rPr>
          <w:b/>
          <w:bCs/>
          <w:sz w:val="18"/>
          <w:szCs w:val="18"/>
        </w:rPr>
        <w:br/>
      </w:r>
      <w:r w:rsidRPr="00181491">
        <w:rPr>
          <w:sz w:val="18"/>
          <w:szCs w:val="18"/>
        </w:rPr>
        <w:t xml:space="preserve">28290 Las Matas - Madrid </w:t>
      </w:r>
      <w:r w:rsidR="00191EF5">
        <w:rPr>
          <w:sz w:val="18"/>
          <w:szCs w:val="18"/>
        </w:rPr>
        <w:t>-</w:t>
      </w:r>
      <w:r w:rsidRPr="00181491">
        <w:rPr>
          <w:sz w:val="18"/>
          <w:szCs w:val="18"/>
        </w:rPr>
        <w:t xml:space="preserve"> SPAIN</w:t>
      </w:r>
      <w:r w:rsidRPr="00181491">
        <w:rPr>
          <w:sz w:val="18"/>
          <w:szCs w:val="18"/>
        </w:rPr>
        <w:br/>
        <w:t>Tel. +34916306499</w:t>
      </w:r>
      <w:r w:rsidRPr="00181491">
        <w:rPr>
          <w:sz w:val="18"/>
          <w:szCs w:val="18"/>
        </w:rPr>
        <w:br/>
      </w:r>
      <w:hyperlink r:id="rId9" w:history="1">
        <w:r w:rsidR="007B4CCD" w:rsidRPr="00181491">
          <w:rPr>
            <w:rStyle w:val="Hipervnculo"/>
            <w:sz w:val="18"/>
            <w:szCs w:val="18"/>
          </w:rPr>
          <w:t>www.cruisesnews.es</w:t>
        </w:r>
      </w:hyperlink>
      <w:r w:rsidR="007B4CCD" w:rsidRPr="00181491">
        <w:rPr>
          <w:sz w:val="18"/>
          <w:szCs w:val="18"/>
        </w:rPr>
        <w:t xml:space="preserve"> </w:t>
      </w:r>
      <w:r w:rsidRPr="00181491">
        <w:rPr>
          <w:sz w:val="18"/>
          <w:szCs w:val="18"/>
        </w:rPr>
        <w:t xml:space="preserve"> - </w:t>
      </w:r>
      <w:hyperlink r:id="rId10" w:history="1">
        <w:r w:rsidR="007B4CCD" w:rsidRPr="00181491">
          <w:rPr>
            <w:rStyle w:val="Hipervnculo"/>
            <w:sz w:val="18"/>
            <w:szCs w:val="18"/>
          </w:rPr>
          <w:t>informacion@cruisesnews.es</w:t>
        </w:r>
      </w:hyperlink>
    </w:p>
    <w:p w14:paraId="639939D5" w14:textId="3E162A4D" w:rsidR="00AB6C98" w:rsidRDefault="003E2C6D" w:rsidP="00191EF5">
      <w:pPr>
        <w:spacing w:after="0" w:line="240" w:lineRule="auto"/>
        <w:jc w:val="center"/>
        <w:rPr>
          <w:rStyle w:val="Hipervnculo"/>
          <w:b/>
          <w:bCs/>
        </w:rPr>
      </w:pPr>
      <w:r w:rsidRPr="003E2C6D">
        <w:br/>
      </w:r>
      <w:r>
        <w:rPr>
          <w:noProof/>
        </w:rPr>
        <w:drawing>
          <wp:inline distT="0" distB="0" distL="0" distR="0" wp14:anchorId="50A1A0C5" wp14:editId="1351E2C2">
            <wp:extent cx="901700" cy="306962"/>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121" cy="313914"/>
                    </a:xfrm>
                    <a:prstGeom prst="rect">
                      <a:avLst/>
                    </a:prstGeom>
                    <a:noFill/>
                    <a:ln>
                      <a:noFill/>
                    </a:ln>
                  </pic:spPr>
                </pic:pic>
              </a:graphicData>
            </a:graphic>
          </wp:inline>
        </w:drawing>
      </w:r>
    </w:p>
    <w:sectPr w:rsidR="00AB6C98" w:rsidSect="00191EF5">
      <w:headerReference w:type="default" r:id="rId12"/>
      <w:pgSz w:w="11906" w:h="16838"/>
      <w:pgMar w:top="1985" w:right="1133" w:bottom="12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5B0BE" w14:textId="77777777" w:rsidR="009C60A7" w:rsidRDefault="009C60A7" w:rsidP="00E61AC2">
      <w:pPr>
        <w:spacing w:after="0" w:line="240" w:lineRule="auto"/>
      </w:pPr>
      <w:r>
        <w:separator/>
      </w:r>
    </w:p>
  </w:endnote>
  <w:endnote w:type="continuationSeparator" w:id="0">
    <w:p w14:paraId="27AB9511" w14:textId="77777777" w:rsidR="009C60A7" w:rsidRDefault="009C60A7" w:rsidP="00E6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7184D" w14:textId="77777777" w:rsidR="009C60A7" w:rsidRDefault="009C60A7" w:rsidP="00E61AC2">
      <w:pPr>
        <w:spacing w:after="0" w:line="240" w:lineRule="auto"/>
      </w:pPr>
      <w:r>
        <w:separator/>
      </w:r>
    </w:p>
  </w:footnote>
  <w:footnote w:type="continuationSeparator" w:id="0">
    <w:p w14:paraId="0F7A446C" w14:textId="77777777" w:rsidR="009C60A7" w:rsidRDefault="009C60A7" w:rsidP="00E6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1C34D" w14:textId="1202BE87" w:rsidR="00E61AC2" w:rsidRDefault="00191EF5" w:rsidP="00E61AC2">
    <w:pPr>
      <w:pStyle w:val="Encabezado"/>
      <w:jc w:val="center"/>
    </w:pPr>
    <w:r>
      <w:rPr>
        <w:rFonts w:eastAsia="Times New Roman"/>
        <w:noProof/>
      </w:rPr>
      <w:drawing>
        <wp:inline distT="0" distB="0" distL="0" distR="0" wp14:anchorId="0E53F353" wp14:editId="4A30F307">
          <wp:extent cx="5400040" cy="692150"/>
          <wp:effectExtent l="0" t="0" r="0" b="0"/>
          <wp:docPr id="954757772"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57772" name="Imagen 1" descr="Imagen que contiene Diagram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460264"/>
    <w:multiLevelType w:val="hybridMultilevel"/>
    <w:tmpl w:val="B62E9A72"/>
    <w:lvl w:ilvl="0" w:tplc="4140C5B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5065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8"/>
    <w:rsid w:val="00082376"/>
    <w:rsid w:val="000B6BBE"/>
    <w:rsid w:val="00112E2B"/>
    <w:rsid w:val="001238F2"/>
    <w:rsid w:val="00137EC0"/>
    <w:rsid w:val="00160DF3"/>
    <w:rsid w:val="00162B24"/>
    <w:rsid w:val="0016584E"/>
    <w:rsid w:val="00181491"/>
    <w:rsid w:val="001842D8"/>
    <w:rsid w:val="00191EF5"/>
    <w:rsid w:val="001B3681"/>
    <w:rsid w:val="00206B7B"/>
    <w:rsid w:val="00232FC4"/>
    <w:rsid w:val="00253C0A"/>
    <w:rsid w:val="002A57A1"/>
    <w:rsid w:val="002B1390"/>
    <w:rsid w:val="002B3249"/>
    <w:rsid w:val="002B5AD8"/>
    <w:rsid w:val="002C0CB1"/>
    <w:rsid w:val="002D17A9"/>
    <w:rsid w:val="002D4C87"/>
    <w:rsid w:val="00301BC0"/>
    <w:rsid w:val="003219B4"/>
    <w:rsid w:val="00365676"/>
    <w:rsid w:val="003E2C6D"/>
    <w:rsid w:val="003F60F4"/>
    <w:rsid w:val="00417D8D"/>
    <w:rsid w:val="004248AA"/>
    <w:rsid w:val="004457B1"/>
    <w:rsid w:val="00455BD4"/>
    <w:rsid w:val="004E4238"/>
    <w:rsid w:val="00525BAC"/>
    <w:rsid w:val="00562186"/>
    <w:rsid w:val="00595617"/>
    <w:rsid w:val="005E704F"/>
    <w:rsid w:val="0062629B"/>
    <w:rsid w:val="006C3039"/>
    <w:rsid w:val="00700631"/>
    <w:rsid w:val="00704121"/>
    <w:rsid w:val="00711841"/>
    <w:rsid w:val="007239FA"/>
    <w:rsid w:val="00731E6A"/>
    <w:rsid w:val="007B4CCD"/>
    <w:rsid w:val="007E41CB"/>
    <w:rsid w:val="007F29DB"/>
    <w:rsid w:val="008B0FC5"/>
    <w:rsid w:val="008F01FC"/>
    <w:rsid w:val="009300E6"/>
    <w:rsid w:val="009301A7"/>
    <w:rsid w:val="00937E5E"/>
    <w:rsid w:val="009B10F0"/>
    <w:rsid w:val="009C60A7"/>
    <w:rsid w:val="009D621D"/>
    <w:rsid w:val="00A9607B"/>
    <w:rsid w:val="00AB6C98"/>
    <w:rsid w:val="00AE14B9"/>
    <w:rsid w:val="00AF7DDF"/>
    <w:rsid w:val="00B17692"/>
    <w:rsid w:val="00B7019B"/>
    <w:rsid w:val="00BB08C5"/>
    <w:rsid w:val="00BC6CB8"/>
    <w:rsid w:val="00BD1692"/>
    <w:rsid w:val="00C312A2"/>
    <w:rsid w:val="00C70A97"/>
    <w:rsid w:val="00CA651F"/>
    <w:rsid w:val="00CF267A"/>
    <w:rsid w:val="00CF2874"/>
    <w:rsid w:val="00D45BE5"/>
    <w:rsid w:val="00D50E1A"/>
    <w:rsid w:val="00DD0FF0"/>
    <w:rsid w:val="00DE046C"/>
    <w:rsid w:val="00E13752"/>
    <w:rsid w:val="00E551CE"/>
    <w:rsid w:val="00E61AC2"/>
    <w:rsid w:val="00E64B32"/>
    <w:rsid w:val="00E81F49"/>
    <w:rsid w:val="00EC1FA7"/>
    <w:rsid w:val="00ED495A"/>
    <w:rsid w:val="00F83B4A"/>
    <w:rsid w:val="00FB6E89"/>
    <w:rsid w:val="00FD55BA"/>
    <w:rsid w:val="00FE2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F0DD"/>
  <w15:chartTrackingRefBased/>
  <w15:docId w15:val="{85A84518-2CF4-41C8-BBA4-04739790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1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37EC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37EC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B6C98"/>
    <w:rPr>
      <w:b/>
      <w:bCs/>
    </w:rPr>
  </w:style>
  <w:style w:type="character" w:styleId="Hipervnculo">
    <w:name w:val="Hyperlink"/>
    <w:basedOn w:val="Fuentedeprrafopredeter"/>
    <w:uiPriority w:val="99"/>
    <w:unhideWhenUsed/>
    <w:rsid w:val="00AB6C98"/>
    <w:rPr>
      <w:color w:val="0000FF"/>
      <w:u w:val="single"/>
    </w:rPr>
  </w:style>
  <w:style w:type="paragraph" w:styleId="Encabezado">
    <w:name w:val="header"/>
    <w:basedOn w:val="Normal"/>
    <w:link w:val="EncabezadoCar"/>
    <w:uiPriority w:val="99"/>
    <w:unhideWhenUsed/>
    <w:rsid w:val="00E61A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AC2"/>
  </w:style>
  <w:style w:type="paragraph" w:styleId="Piedepgina">
    <w:name w:val="footer"/>
    <w:basedOn w:val="Normal"/>
    <w:link w:val="PiedepginaCar"/>
    <w:uiPriority w:val="99"/>
    <w:unhideWhenUsed/>
    <w:rsid w:val="00E61A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AC2"/>
  </w:style>
  <w:style w:type="character" w:styleId="Mencinsinresolver">
    <w:name w:val="Unresolved Mention"/>
    <w:basedOn w:val="Fuentedeprrafopredeter"/>
    <w:uiPriority w:val="99"/>
    <w:semiHidden/>
    <w:unhideWhenUsed/>
    <w:rsid w:val="003E2C6D"/>
    <w:rPr>
      <w:color w:val="605E5C"/>
      <w:shd w:val="clear" w:color="auto" w:fill="E1DFDD"/>
    </w:rPr>
  </w:style>
  <w:style w:type="character" w:customStyle="1" w:styleId="Ttulo2Car">
    <w:name w:val="Título 2 Car"/>
    <w:basedOn w:val="Fuentedeprrafopredeter"/>
    <w:link w:val="Ttulo2"/>
    <w:uiPriority w:val="9"/>
    <w:rsid w:val="00137EC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37EC0"/>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37E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37EC0"/>
    <w:rPr>
      <w:i/>
      <w:iCs/>
    </w:rPr>
  </w:style>
  <w:style w:type="character" w:customStyle="1" w:styleId="text-span-8">
    <w:name w:val="text-span-8"/>
    <w:basedOn w:val="Fuentedeprrafopredeter"/>
    <w:rsid w:val="00137EC0"/>
  </w:style>
  <w:style w:type="paragraph" w:styleId="Prrafodelista">
    <w:name w:val="List Paragraph"/>
    <w:basedOn w:val="Normal"/>
    <w:uiPriority w:val="34"/>
    <w:qFormat/>
    <w:rsid w:val="00562186"/>
    <w:pPr>
      <w:spacing w:line="252" w:lineRule="auto"/>
      <w:ind w:left="720"/>
      <w:contextualSpacing/>
    </w:pPr>
  </w:style>
  <w:style w:type="character" w:customStyle="1" w:styleId="Ttulo1Car">
    <w:name w:val="Título 1 Car"/>
    <w:basedOn w:val="Fuentedeprrafopredeter"/>
    <w:link w:val="Ttulo1"/>
    <w:uiPriority w:val="9"/>
    <w:rsid w:val="00562186"/>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191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6582">
      <w:bodyDiv w:val="1"/>
      <w:marLeft w:val="0"/>
      <w:marRight w:val="0"/>
      <w:marTop w:val="0"/>
      <w:marBottom w:val="0"/>
      <w:divBdr>
        <w:top w:val="none" w:sz="0" w:space="0" w:color="auto"/>
        <w:left w:val="none" w:sz="0" w:space="0" w:color="auto"/>
        <w:bottom w:val="none" w:sz="0" w:space="0" w:color="auto"/>
        <w:right w:val="none" w:sz="0" w:space="0" w:color="auto"/>
      </w:divBdr>
    </w:div>
    <w:div w:id="91554772">
      <w:bodyDiv w:val="1"/>
      <w:marLeft w:val="0"/>
      <w:marRight w:val="0"/>
      <w:marTop w:val="0"/>
      <w:marBottom w:val="0"/>
      <w:divBdr>
        <w:top w:val="none" w:sz="0" w:space="0" w:color="auto"/>
        <w:left w:val="none" w:sz="0" w:space="0" w:color="auto"/>
        <w:bottom w:val="none" w:sz="0" w:space="0" w:color="auto"/>
        <w:right w:val="none" w:sz="0" w:space="0" w:color="auto"/>
      </w:divBdr>
    </w:div>
    <w:div w:id="8083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s@internationalcruisesummi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rnationalcruisesummi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informacion@cruisesnews.es" TargetMode="External"/><Relationship Id="rId4" Type="http://schemas.openxmlformats.org/officeDocument/2006/relationships/webSettings" Target="webSettings.xml"/><Relationship Id="rId9" Type="http://schemas.openxmlformats.org/officeDocument/2006/relationships/hyperlink" Target="http://www.cruisesnew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96338070-3099-4E79-9FF4-0C0B215FDB41"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821</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SERGIO MARTOS SÁNCHEZ</cp:lastModifiedBy>
  <cp:revision>6</cp:revision>
  <dcterms:created xsi:type="dcterms:W3CDTF">2024-11-14T09:20:00Z</dcterms:created>
  <dcterms:modified xsi:type="dcterms:W3CDTF">2024-11-14T10:47:00Z</dcterms:modified>
</cp:coreProperties>
</file>