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6CE1" w14:textId="21024CA8" w:rsidR="00E61AC2" w:rsidRPr="00FA0854" w:rsidRDefault="00E61AC2" w:rsidP="00191EF5">
      <w:pPr>
        <w:spacing w:after="0" w:line="240" w:lineRule="auto"/>
        <w:jc w:val="center"/>
        <w:rPr>
          <w:b/>
          <w:bCs/>
          <w:sz w:val="28"/>
          <w:szCs w:val="28"/>
          <w:u w:val="single"/>
          <w:lang w:val="en-US"/>
        </w:rPr>
      </w:pPr>
      <w:r w:rsidRPr="00FA0854">
        <w:rPr>
          <w:b/>
          <w:bCs/>
          <w:sz w:val="28"/>
          <w:szCs w:val="28"/>
          <w:u w:val="single"/>
          <w:lang w:val="en-US"/>
        </w:rPr>
        <w:t>PRES</w:t>
      </w:r>
      <w:r w:rsidR="00FA0854" w:rsidRPr="00FA0854">
        <w:rPr>
          <w:b/>
          <w:bCs/>
          <w:sz w:val="28"/>
          <w:szCs w:val="28"/>
          <w:u w:val="single"/>
          <w:lang w:val="en-US"/>
        </w:rPr>
        <w:t>S RELEASE</w:t>
      </w:r>
    </w:p>
    <w:p w14:paraId="59B37327" w14:textId="36AF99A4" w:rsidR="00417D8D" w:rsidRPr="00FA0854" w:rsidRDefault="00417D8D" w:rsidP="00191EF5">
      <w:pPr>
        <w:jc w:val="center"/>
        <w:rPr>
          <w:b/>
          <w:bCs/>
          <w:color w:val="4472C4" w:themeColor="accent1"/>
          <w:sz w:val="32"/>
          <w:szCs w:val="32"/>
          <w:lang w:val="en-US"/>
        </w:rPr>
      </w:pPr>
    </w:p>
    <w:p w14:paraId="6848EE29" w14:textId="1F35E640" w:rsidR="00B13CEF" w:rsidRPr="00B13CEF" w:rsidRDefault="00B13CEF" w:rsidP="00B13CEF">
      <w:pPr>
        <w:jc w:val="center"/>
        <w:rPr>
          <w:b/>
          <w:bCs/>
          <w:color w:val="4472C4" w:themeColor="accent1"/>
          <w:sz w:val="32"/>
          <w:szCs w:val="32"/>
          <w:lang w:val="en-US"/>
        </w:rPr>
      </w:pPr>
      <w:r w:rsidRPr="00B13CEF">
        <w:rPr>
          <w:b/>
          <w:bCs/>
          <w:color w:val="4472C4" w:themeColor="accent1"/>
          <w:sz w:val="32"/>
          <w:szCs w:val="32"/>
          <w:lang w:val="en-US"/>
        </w:rPr>
        <w:t>AI POSITIONS ITSELF ACROSS ALL AREAS OF THE CRUISE INDUSTRY TO OPTIMIZE ALL ITS PROCESSES</w:t>
      </w:r>
    </w:p>
    <w:p w14:paraId="76BD7592" w14:textId="1E346BE4" w:rsidR="00B13CEF" w:rsidRPr="00B13CEF" w:rsidRDefault="00B13CEF" w:rsidP="00B13CEF">
      <w:pPr>
        <w:jc w:val="center"/>
        <w:rPr>
          <w:b/>
          <w:bCs/>
          <w:i/>
          <w:iCs/>
          <w:color w:val="0070C0"/>
          <w:lang w:val="en-US"/>
        </w:rPr>
      </w:pPr>
      <w:r w:rsidRPr="00B13CEF">
        <w:rPr>
          <w:b/>
          <w:bCs/>
          <w:i/>
          <w:iCs/>
          <w:color w:val="0070C0"/>
          <w:lang w:val="en-US"/>
        </w:rPr>
        <w:t>Executives and directors from cruise lines around the world gathered at the fifteenth edition of the International Cruise Summit in Madrid, where they analyzed all operational areas of the cruise industry, highlighting the predominant role AI is set to play.</w:t>
      </w:r>
    </w:p>
    <w:p w14:paraId="3422E721" w14:textId="5D545846" w:rsidR="00562186" w:rsidRPr="00FA0854" w:rsidRDefault="00562186" w:rsidP="00B13CEF">
      <w:pPr>
        <w:jc w:val="center"/>
        <w:rPr>
          <w:i/>
          <w:iCs/>
          <w:lang w:val="en-US"/>
        </w:rPr>
      </w:pPr>
    </w:p>
    <w:p w14:paraId="1853B8AF" w14:textId="77777777" w:rsidR="00B13CEF" w:rsidRPr="00B13CEF" w:rsidRDefault="00FA0854" w:rsidP="00B13CEF">
      <w:pPr>
        <w:jc w:val="both"/>
        <w:rPr>
          <w:lang w:val="en-US"/>
        </w:rPr>
      </w:pPr>
      <w:r w:rsidRPr="00FA0854">
        <w:rPr>
          <w:b/>
          <w:bCs/>
          <w:lang w:val="en-US"/>
        </w:rPr>
        <w:t xml:space="preserve">Madrid, November </w:t>
      </w:r>
      <w:r w:rsidR="00B13CEF">
        <w:rPr>
          <w:b/>
          <w:bCs/>
          <w:lang w:val="en-US"/>
        </w:rPr>
        <w:t>20</w:t>
      </w:r>
      <w:r w:rsidRPr="00FA0854">
        <w:rPr>
          <w:b/>
          <w:bCs/>
          <w:lang w:val="en-US"/>
        </w:rPr>
        <w:t>, 202</w:t>
      </w:r>
      <w:r w:rsidR="00B13CEF">
        <w:rPr>
          <w:b/>
          <w:bCs/>
          <w:lang w:val="en-US"/>
        </w:rPr>
        <w:t>5</w:t>
      </w:r>
      <w:r w:rsidRPr="00FA0854">
        <w:rPr>
          <w:lang w:val="en-US"/>
        </w:rPr>
        <w:t xml:space="preserve">. PR – </w:t>
      </w:r>
      <w:r w:rsidR="00B13CEF" w:rsidRPr="00B13CEF">
        <w:rPr>
          <w:lang w:val="en-US"/>
        </w:rPr>
        <w:t>The fifteenth edition of the International Cruise Summit, held on November 18 and 19 in Madrid, addressed all the challenges facing the industry, where AI is gaining ground every day in optimizing processes such as itinerary planning, online sales, and even the prevention of environmental impacts.</w:t>
      </w:r>
    </w:p>
    <w:p w14:paraId="5EE0D8AE" w14:textId="77777777" w:rsidR="00B13CEF" w:rsidRPr="00B13CEF" w:rsidRDefault="00B13CEF" w:rsidP="00B13CEF">
      <w:pPr>
        <w:jc w:val="both"/>
        <w:rPr>
          <w:lang w:val="en-US"/>
        </w:rPr>
      </w:pPr>
      <w:r w:rsidRPr="00B13CEF">
        <w:rPr>
          <w:lang w:val="en-US"/>
        </w:rPr>
        <w:t xml:space="preserve">ICS 2025 was inaugurated by Carolina Toledo Martínez de Galinsoga, Deputy Director General of Tourism Promotion of the Community of Madrid, and Gustavo Santana Hernández, President of </w:t>
      </w:r>
      <w:proofErr w:type="spellStart"/>
      <w:r w:rsidRPr="00B13CEF">
        <w:rPr>
          <w:lang w:val="en-US"/>
        </w:rPr>
        <w:t>Puertos</w:t>
      </w:r>
      <w:proofErr w:type="spellEnd"/>
      <w:r w:rsidRPr="00B13CEF">
        <w:rPr>
          <w:lang w:val="en-US"/>
        </w:rPr>
        <w:t xml:space="preserve"> del Estado. The event featured prominent executives from more than 25 cruise lines, ports, tour operators, travel agents, shipping agents, consultancies, and companies from the sector worldwide.</w:t>
      </w:r>
    </w:p>
    <w:p w14:paraId="72E57382" w14:textId="77777777" w:rsidR="00B13CEF" w:rsidRPr="00B13CEF" w:rsidRDefault="00B13CEF" w:rsidP="00B13CEF">
      <w:pPr>
        <w:jc w:val="both"/>
        <w:rPr>
          <w:lang w:val="en-US"/>
        </w:rPr>
      </w:pPr>
      <w:r w:rsidRPr="00B13CEF">
        <w:rPr>
          <w:lang w:val="en-US"/>
        </w:rPr>
        <w:t>The cruise industry reached 35 million passengers in 2024, generating 440,000 jobs in Europe alone and a global economic impact estimated at $198 billion, 18% more than the previous year. Despite this, government authorities remain unaware of the benefits this type of tourism brings to local communities and continue to create new tourist taxes that negatively impact the industry. Therefore, the importance of better communicating the value of cruise tourism was emphasized, especially as it is leading the way in implementing sustainability measures.</w:t>
      </w:r>
    </w:p>
    <w:p w14:paraId="678D3C6F" w14:textId="77777777" w:rsidR="00B13CEF" w:rsidRPr="00B13CEF" w:rsidRDefault="00B13CEF" w:rsidP="00B13CEF">
      <w:pPr>
        <w:jc w:val="both"/>
        <w:rPr>
          <w:lang w:val="en-US"/>
        </w:rPr>
      </w:pPr>
      <w:r w:rsidRPr="00B13CEF">
        <w:rPr>
          <w:lang w:val="en-US"/>
        </w:rPr>
        <w:t>The application of AI in all operational areas of the sector was a major topic of discussion. For example, in sales, Expedia has launched an AI-powered travel planner expected to be used by 400 million people, and the e-Hoi group also plans to launch an AI sales assistant. Regarding itinerary planning, there are still factors that tip the balance in favor of humans over AI, but in areas such as operational process optimization, AI already plays a significant role.</w:t>
      </w:r>
    </w:p>
    <w:p w14:paraId="3054520E" w14:textId="77777777" w:rsidR="00B13CEF" w:rsidRPr="00B13CEF" w:rsidRDefault="00B13CEF" w:rsidP="00B13CEF">
      <w:pPr>
        <w:jc w:val="both"/>
        <w:rPr>
          <w:lang w:val="en-US"/>
        </w:rPr>
      </w:pPr>
      <w:r w:rsidRPr="00B13CEF">
        <w:rPr>
          <w:lang w:val="en-US"/>
        </w:rPr>
        <w:t>The luxury segment is growing three times faster than the sector average, with new companies emerging under hotel brands such as Ritz-Carlton, Four Seasons, Orient Express, or Aman.</w:t>
      </w:r>
    </w:p>
    <w:p w14:paraId="2DDCB3DC" w14:textId="77777777" w:rsidR="00B13CEF" w:rsidRPr="00B13CEF" w:rsidRDefault="00B13CEF" w:rsidP="00B13CEF">
      <w:pPr>
        <w:jc w:val="both"/>
        <w:rPr>
          <w:lang w:val="en-US"/>
        </w:rPr>
      </w:pPr>
      <w:r w:rsidRPr="00B13CEF">
        <w:rPr>
          <w:lang w:val="en-US"/>
        </w:rPr>
        <w:t xml:space="preserve">Jonathan L. Wilson, President and CEO of Aman at Sea, was interviewed by Virginia López Valiente, CEO of CruisesNews Media Group, where he gave exclusive details about the product they will offer starting summer 2027 on their yacht </w:t>
      </w:r>
      <w:proofErr w:type="spellStart"/>
      <w:r w:rsidRPr="00B13CEF">
        <w:rPr>
          <w:lang w:val="en-US"/>
        </w:rPr>
        <w:t>Amangati</w:t>
      </w:r>
      <w:proofErr w:type="spellEnd"/>
      <w:r w:rsidRPr="00B13CEF">
        <w:rPr>
          <w:lang w:val="en-US"/>
        </w:rPr>
        <w:t>. The 94 passengers of this luxury oasis will be attended by 207 crew members, providing experiences such as embarking and disembarking by helicopter. Wilson defined luxury as “something money can’t buy,” so his company will focus on enabling guests to create unique memories, such as larger suites with 10x10 feet windows, Japanese inspiration, and stops at some of the world’s most exclusive locations.</w:t>
      </w:r>
    </w:p>
    <w:p w14:paraId="06ECD16C" w14:textId="77777777" w:rsidR="00B13CEF" w:rsidRPr="00B13CEF" w:rsidRDefault="00B13CEF" w:rsidP="00B13CEF">
      <w:pPr>
        <w:jc w:val="both"/>
        <w:rPr>
          <w:b/>
          <w:bCs/>
          <w:lang w:val="en-US"/>
        </w:rPr>
      </w:pPr>
      <w:r w:rsidRPr="00B13CEF">
        <w:rPr>
          <w:b/>
          <w:bCs/>
          <w:lang w:val="en-US"/>
        </w:rPr>
        <w:t>Other highlights:</w:t>
      </w:r>
    </w:p>
    <w:p w14:paraId="462ACF30" w14:textId="77777777" w:rsidR="00B13CEF" w:rsidRPr="00B13CEF" w:rsidRDefault="00B13CEF" w:rsidP="00B13CEF">
      <w:pPr>
        <w:jc w:val="both"/>
        <w:rPr>
          <w:lang w:val="en-US"/>
        </w:rPr>
      </w:pPr>
      <w:r w:rsidRPr="00B13CEF">
        <w:rPr>
          <w:lang w:val="en-US"/>
        </w:rPr>
        <w:t>- Both in the luxury sector and among standard companies, there is an increasing focus on providing passengers with unique experiences, from routes through movie filming locations to transforming a simple transfer from the airport to the ship into a train excursion through a natural park.</w:t>
      </w:r>
    </w:p>
    <w:p w14:paraId="735B2BB1" w14:textId="77777777" w:rsidR="00B13CEF" w:rsidRPr="00B13CEF" w:rsidRDefault="00B13CEF" w:rsidP="00B13CEF">
      <w:pPr>
        <w:jc w:val="both"/>
        <w:rPr>
          <w:lang w:val="en-US"/>
        </w:rPr>
      </w:pPr>
      <w:r w:rsidRPr="00B13CEF">
        <w:rPr>
          <w:lang w:val="en-US"/>
        </w:rPr>
        <w:lastRenderedPageBreak/>
        <w:t>- These experiences are also generating opportunities to create content to promote cruises on social media, a channel that has become fundamental for companies in their sales strategies.</w:t>
      </w:r>
    </w:p>
    <w:p w14:paraId="0BA81B8B" w14:textId="77777777" w:rsidR="00B13CEF" w:rsidRPr="00B13CEF" w:rsidRDefault="00B13CEF" w:rsidP="00B13CEF">
      <w:pPr>
        <w:jc w:val="both"/>
        <w:rPr>
          <w:lang w:val="en-US"/>
        </w:rPr>
      </w:pPr>
      <w:r w:rsidRPr="00B13CEF">
        <w:rPr>
          <w:lang w:val="en-US"/>
        </w:rPr>
        <w:t>- The impact of climate change on the sector was also analyzed, with cities expected to reach temperatures around 45ºC in summer, making it impossible for passengers to enjoy excursions as usual. Some cities are beginning to develop contingency plans, and at the ICS, there was debate about the pros and cons of cruises making stops and thus excursions in the afternoon or evening.</w:t>
      </w:r>
    </w:p>
    <w:p w14:paraId="4B3548E3" w14:textId="77777777" w:rsidR="00B13CEF" w:rsidRPr="00B13CEF" w:rsidRDefault="00B13CEF" w:rsidP="00B13CEF">
      <w:pPr>
        <w:jc w:val="both"/>
        <w:rPr>
          <w:lang w:val="en-US"/>
        </w:rPr>
      </w:pPr>
      <w:r w:rsidRPr="00B13CEF">
        <w:rPr>
          <w:lang w:val="en-US"/>
        </w:rPr>
        <w:t>The dates for ICS 2026 have already been announced: it will be held on November 10 and 11 at the Hotel Meliá Castilla in Madrid.</w:t>
      </w:r>
    </w:p>
    <w:p w14:paraId="6E4ABAB9" w14:textId="5639F871" w:rsidR="00E13752" w:rsidRPr="00FA0854" w:rsidRDefault="00E13752" w:rsidP="00B13CEF">
      <w:pPr>
        <w:jc w:val="both"/>
        <w:rPr>
          <w:rStyle w:val="Hipervnculo"/>
          <w:b/>
          <w:bCs/>
          <w:color w:val="auto"/>
          <w:lang w:val="en-US"/>
        </w:rPr>
      </w:pPr>
      <w:r w:rsidRPr="00FA0854">
        <w:rPr>
          <w:rStyle w:val="Textoennegrita"/>
          <w:lang w:val="en-US"/>
        </w:rPr>
        <w:t>M</w:t>
      </w:r>
      <w:r w:rsidR="00FA0854" w:rsidRPr="00FA0854">
        <w:rPr>
          <w:rStyle w:val="Textoennegrita"/>
          <w:lang w:val="en-US"/>
        </w:rPr>
        <w:t>ore</w:t>
      </w:r>
      <w:r w:rsidRPr="00FA0854">
        <w:rPr>
          <w:rStyle w:val="Textoennegrita"/>
          <w:lang w:val="en-US"/>
        </w:rPr>
        <w:t xml:space="preserve"> </w:t>
      </w:r>
      <w:r w:rsidR="003E2C6D" w:rsidRPr="00FA0854">
        <w:rPr>
          <w:rStyle w:val="Textoennegrita"/>
          <w:lang w:val="en-US"/>
        </w:rPr>
        <w:t>Informa</w:t>
      </w:r>
      <w:r w:rsidR="00FA0854" w:rsidRPr="00FA0854">
        <w:rPr>
          <w:rStyle w:val="Textoennegrita"/>
          <w:lang w:val="en-US"/>
        </w:rPr>
        <w:t>t</w:t>
      </w:r>
      <w:r w:rsidR="003E2C6D" w:rsidRPr="00FA0854">
        <w:rPr>
          <w:rStyle w:val="Textoennegrita"/>
          <w:lang w:val="en-US"/>
        </w:rPr>
        <w:t>i</w:t>
      </w:r>
      <w:r w:rsidR="00FA0854" w:rsidRPr="00FA0854">
        <w:rPr>
          <w:rStyle w:val="Textoennegrita"/>
          <w:lang w:val="en-US"/>
        </w:rPr>
        <w:t>o</w:t>
      </w:r>
      <w:r w:rsidR="003E2C6D" w:rsidRPr="00FA0854">
        <w:rPr>
          <w:rStyle w:val="Textoennegrita"/>
          <w:lang w:val="en-US"/>
        </w:rPr>
        <w:t>n</w:t>
      </w:r>
      <w:r w:rsidR="00191EF5" w:rsidRPr="00FA0854">
        <w:rPr>
          <w:rStyle w:val="Textoennegrita"/>
          <w:lang w:val="en-US"/>
        </w:rPr>
        <w:t>:</w:t>
      </w:r>
      <w:r w:rsidR="003E2C6D" w:rsidRPr="00FA0854">
        <w:rPr>
          <w:rStyle w:val="Textoennegrita"/>
          <w:lang w:val="en-US"/>
        </w:rPr>
        <w:t xml:space="preserve"> </w:t>
      </w:r>
      <w:hyperlink r:id="rId7" w:history="1">
        <w:r w:rsidR="00191EF5" w:rsidRPr="00FA0854">
          <w:rPr>
            <w:rStyle w:val="Hipervnculo"/>
            <w:b/>
            <w:bCs/>
            <w:color w:val="auto"/>
            <w:lang w:val="en-US"/>
          </w:rPr>
          <w:t>www.internationalcruisesummit.com</w:t>
        </w:r>
      </w:hyperlink>
    </w:p>
    <w:p w14:paraId="48684B9A" w14:textId="786F12CF" w:rsidR="003E2C6D" w:rsidRPr="00FA0854" w:rsidRDefault="003E2C6D" w:rsidP="00191EF5">
      <w:pPr>
        <w:spacing w:after="0" w:line="240" w:lineRule="auto"/>
        <w:jc w:val="both"/>
        <w:rPr>
          <w:rStyle w:val="Hipervnculo"/>
          <w:b/>
          <w:bCs/>
          <w:color w:val="auto"/>
          <w:lang w:val="en-US"/>
        </w:rPr>
      </w:pPr>
      <w:r w:rsidRPr="00FA0854">
        <w:rPr>
          <w:rStyle w:val="Textoennegrita"/>
          <w:lang w:val="en-US"/>
        </w:rPr>
        <w:t xml:space="preserve">Contact: </w:t>
      </w:r>
      <w:hyperlink r:id="rId8" w:history="1">
        <w:r w:rsidRPr="00FA0854">
          <w:rPr>
            <w:rStyle w:val="Hipervnculo"/>
            <w:b/>
            <w:bCs/>
            <w:color w:val="auto"/>
            <w:lang w:val="en-US"/>
          </w:rPr>
          <w:t>ics@internationalcruisesummit.com</w:t>
        </w:r>
      </w:hyperlink>
      <w:r w:rsidR="00E13752" w:rsidRPr="00FA0854">
        <w:rPr>
          <w:rStyle w:val="Hipervnculo"/>
          <w:b/>
          <w:bCs/>
          <w:color w:val="auto"/>
          <w:u w:val="none"/>
          <w:lang w:val="en-US"/>
        </w:rPr>
        <w:t xml:space="preserve"> </w:t>
      </w:r>
      <w:r w:rsidR="00704121" w:rsidRPr="00FA0854">
        <w:rPr>
          <w:rStyle w:val="Hipervnculo"/>
          <w:b/>
          <w:bCs/>
          <w:color w:val="auto"/>
          <w:u w:val="none"/>
          <w:lang w:val="en-US"/>
        </w:rPr>
        <w:t>-</w:t>
      </w:r>
      <w:r w:rsidR="00E13752" w:rsidRPr="00FA0854">
        <w:rPr>
          <w:rStyle w:val="Hipervnculo"/>
          <w:b/>
          <w:bCs/>
          <w:color w:val="auto"/>
          <w:u w:val="none"/>
          <w:lang w:val="en-US"/>
        </w:rPr>
        <w:t xml:space="preserve"> </w:t>
      </w:r>
      <w:r w:rsidR="00FA0854" w:rsidRPr="00FA0854">
        <w:rPr>
          <w:rStyle w:val="Hipervnculo"/>
          <w:b/>
          <w:bCs/>
          <w:color w:val="auto"/>
          <w:u w:val="none"/>
          <w:lang w:val="en-US"/>
        </w:rPr>
        <w:t>+</w:t>
      </w:r>
      <w:r w:rsidR="00FA0854">
        <w:rPr>
          <w:rStyle w:val="Hipervnculo"/>
          <w:b/>
          <w:bCs/>
          <w:color w:val="auto"/>
          <w:u w:val="none"/>
          <w:lang w:val="en-US"/>
        </w:rPr>
        <w:t xml:space="preserve">34 </w:t>
      </w:r>
      <w:r w:rsidR="00E13752" w:rsidRPr="00FA0854">
        <w:rPr>
          <w:rStyle w:val="Hipervnculo"/>
          <w:b/>
          <w:bCs/>
          <w:color w:val="auto"/>
          <w:u w:val="none"/>
          <w:lang w:val="en-US"/>
        </w:rPr>
        <w:t>91</w:t>
      </w:r>
      <w:r w:rsidR="00191EF5" w:rsidRPr="00FA0854">
        <w:rPr>
          <w:rStyle w:val="Hipervnculo"/>
          <w:b/>
          <w:bCs/>
          <w:color w:val="auto"/>
          <w:u w:val="none"/>
          <w:lang w:val="en-US"/>
        </w:rPr>
        <w:t xml:space="preserve"> </w:t>
      </w:r>
      <w:r w:rsidR="00E13752" w:rsidRPr="00FA0854">
        <w:rPr>
          <w:rStyle w:val="Hipervnculo"/>
          <w:b/>
          <w:bCs/>
          <w:color w:val="auto"/>
          <w:u w:val="none"/>
          <w:lang w:val="en-US"/>
        </w:rPr>
        <w:t>6306499</w:t>
      </w:r>
      <w:r w:rsidR="00926651" w:rsidRPr="00FA0854">
        <w:rPr>
          <w:rStyle w:val="Hipervnculo"/>
          <w:b/>
          <w:bCs/>
          <w:color w:val="auto"/>
          <w:u w:val="none"/>
          <w:lang w:val="en-US"/>
        </w:rPr>
        <w:t xml:space="preserve"> </w:t>
      </w:r>
      <w:r w:rsidR="00FC6DD4">
        <w:rPr>
          <w:rStyle w:val="Hipervnculo"/>
          <w:b/>
          <w:bCs/>
          <w:color w:val="auto"/>
          <w:u w:val="none"/>
          <w:lang w:val="en-US"/>
        </w:rPr>
        <w:t>-</w:t>
      </w:r>
      <w:r w:rsidR="00926651" w:rsidRPr="00FA0854">
        <w:rPr>
          <w:rStyle w:val="Hipervnculo"/>
          <w:b/>
          <w:bCs/>
          <w:color w:val="auto"/>
          <w:u w:val="none"/>
          <w:lang w:val="en-US"/>
        </w:rPr>
        <w:t xml:space="preserve"> </w:t>
      </w:r>
      <w:hyperlink r:id="rId9" w:history="1">
        <w:r w:rsidR="00926651" w:rsidRPr="00FA0854">
          <w:rPr>
            <w:rStyle w:val="Hipervnculo"/>
            <w:b/>
            <w:bCs/>
            <w:lang w:val="en-US"/>
          </w:rPr>
          <w:t>informacion@cruisesnews.es</w:t>
        </w:r>
      </w:hyperlink>
      <w:r w:rsidR="00926651" w:rsidRPr="00FA0854">
        <w:rPr>
          <w:rStyle w:val="Hipervnculo"/>
          <w:b/>
          <w:bCs/>
          <w:color w:val="auto"/>
          <w:u w:val="none"/>
          <w:lang w:val="en-US"/>
        </w:rPr>
        <w:t xml:space="preserve"> </w:t>
      </w:r>
    </w:p>
    <w:p w14:paraId="371D7EED" w14:textId="77777777" w:rsidR="00E13752" w:rsidRPr="00FA0854" w:rsidRDefault="00E13752" w:rsidP="00191EF5">
      <w:pPr>
        <w:spacing w:after="0" w:line="240" w:lineRule="auto"/>
        <w:jc w:val="both"/>
        <w:rPr>
          <w:rStyle w:val="Hipervnculo"/>
          <w:b/>
          <w:bCs/>
          <w:color w:val="FF0000"/>
          <w:lang w:val="en-US"/>
        </w:rPr>
      </w:pPr>
    </w:p>
    <w:p w14:paraId="27BE25B9" w14:textId="77777777" w:rsidR="00E13752" w:rsidRPr="00FA0854" w:rsidRDefault="00E13752" w:rsidP="00191EF5">
      <w:pPr>
        <w:spacing w:after="0" w:line="240" w:lineRule="auto"/>
        <w:jc w:val="both"/>
        <w:rPr>
          <w:rStyle w:val="Hipervnculo"/>
          <w:b/>
          <w:bCs/>
          <w:color w:val="FF0000"/>
          <w:lang w:val="en-US"/>
        </w:rPr>
      </w:pPr>
    </w:p>
    <w:p w14:paraId="57CB810C" w14:textId="74FD6CEE" w:rsidR="00181491" w:rsidRPr="00FA0854" w:rsidRDefault="00181491" w:rsidP="00191EF5">
      <w:pPr>
        <w:spacing w:after="0" w:line="240" w:lineRule="auto"/>
        <w:jc w:val="center"/>
        <w:rPr>
          <w:rStyle w:val="Textoennegrita"/>
          <w:color w:val="FF0000"/>
          <w:sz w:val="18"/>
          <w:szCs w:val="18"/>
          <w:lang w:val="en-US"/>
        </w:rPr>
      </w:pPr>
    </w:p>
    <w:p w14:paraId="3E6CC21A" w14:textId="77777777" w:rsidR="00B7019B" w:rsidRPr="00FA0854" w:rsidRDefault="00B7019B" w:rsidP="00191EF5">
      <w:pPr>
        <w:spacing w:after="0" w:line="240" w:lineRule="auto"/>
        <w:jc w:val="center"/>
        <w:rPr>
          <w:rStyle w:val="Textoennegrita"/>
          <w:sz w:val="18"/>
          <w:szCs w:val="18"/>
          <w:lang w:val="en-US"/>
        </w:rPr>
      </w:pPr>
    </w:p>
    <w:p w14:paraId="2FE205CB" w14:textId="3948EF6E" w:rsidR="00E61AC2" w:rsidRPr="00181491" w:rsidRDefault="003E2C6D" w:rsidP="00191EF5">
      <w:pPr>
        <w:spacing w:after="0" w:line="240" w:lineRule="auto"/>
        <w:jc w:val="center"/>
        <w:rPr>
          <w:rStyle w:val="Textoennegrita"/>
          <w:sz w:val="18"/>
          <w:szCs w:val="18"/>
        </w:rPr>
      </w:pPr>
      <w:r w:rsidRPr="00181491">
        <w:rPr>
          <w:rStyle w:val="Textoennegrita"/>
          <w:sz w:val="18"/>
          <w:szCs w:val="18"/>
        </w:rPr>
        <w:t xml:space="preserve">CruisesNews Media </w:t>
      </w:r>
      <w:proofErr w:type="spellStart"/>
      <w:r w:rsidRPr="00181491">
        <w:rPr>
          <w:rStyle w:val="Textoennegrita"/>
          <w:sz w:val="18"/>
          <w:szCs w:val="18"/>
        </w:rPr>
        <w:t>Group</w:t>
      </w:r>
      <w:proofErr w:type="spellEnd"/>
    </w:p>
    <w:p w14:paraId="490A85C6" w14:textId="361BD2BB" w:rsidR="007B4CCD" w:rsidRPr="00181491" w:rsidRDefault="003E2C6D" w:rsidP="00191EF5">
      <w:pPr>
        <w:spacing w:after="0" w:line="240" w:lineRule="auto"/>
        <w:jc w:val="center"/>
        <w:rPr>
          <w:rStyle w:val="Hipervnculo"/>
          <w:color w:val="auto"/>
          <w:sz w:val="18"/>
          <w:szCs w:val="18"/>
          <w:u w:val="none"/>
        </w:rPr>
      </w:pPr>
      <w:r w:rsidRPr="00181491">
        <w:rPr>
          <w:b/>
          <w:bCs/>
          <w:sz w:val="18"/>
          <w:szCs w:val="18"/>
        </w:rPr>
        <w:t>Rosa de Lima, 1</w:t>
      </w:r>
      <w:r w:rsidRPr="00181491">
        <w:rPr>
          <w:b/>
          <w:bCs/>
          <w:sz w:val="18"/>
          <w:szCs w:val="18"/>
        </w:rPr>
        <w:br/>
      </w:r>
      <w:r w:rsidRPr="00181491">
        <w:rPr>
          <w:sz w:val="18"/>
          <w:szCs w:val="18"/>
        </w:rPr>
        <w:t xml:space="preserve">28290 Las Matas - Madrid </w:t>
      </w:r>
      <w:r w:rsidR="00191EF5">
        <w:rPr>
          <w:sz w:val="18"/>
          <w:szCs w:val="18"/>
        </w:rPr>
        <w:t>-</w:t>
      </w:r>
      <w:r w:rsidRPr="00181491">
        <w:rPr>
          <w:sz w:val="18"/>
          <w:szCs w:val="18"/>
        </w:rPr>
        <w:t xml:space="preserve"> SPAIN</w:t>
      </w:r>
      <w:r w:rsidRPr="00181491">
        <w:rPr>
          <w:sz w:val="18"/>
          <w:szCs w:val="18"/>
        </w:rPr>
        <w:br/>
        <w:t>Tel. +34916306499</w:t>
      </w:r>
      <w:r w:rsidRPr="00181491">
        <w:rPr>
          <w:sz w:val="18"/>
          <w:szCs w:val="18"/>
        </w:rPr>
        <w:br/>
      </w:r>
      <w:hyperlink r:id="rId10" w:history="1">
        <w:r w:rsidR="007B4CCD" w:rsidRPr="00181491">
          <w:rPr>
            <w:rStyle w:val="Hipervnculo"/>
            <w:sz w:val="18"/>
            <w:szCs w:val="18"/>
          </w:rPr>
          <w:t>www.cruisesnews.es</w:t>
        </w:r>
      </w:hyperlink>
      <w:r w:rsidR="007B4CCD" w:rsidRPr="00181491">
        <w:rPr>
          <w:sz w:val="18"/>
          <w:szCs w:val="18"/>
        </w:rPr>
        <w:t xml:space="preserve"> </w:t>
      </w:r>
      <w:r w:rsidRPr="00181491">
        <w:rPr>
          <w:sz w:val="18"/>
          <w:szCs w:val="18"/>
        </w:rPr>
        <w:t xml:space="preserve"> - </w:t>
      </w:r>
      <w:hyperlink r:id="rId11" w:history="1">
        <w:r w:rsidR="007B4CCD" w:rsidRPr="00181491">
          <w:rPr>
            <w:rStyle w:val="Hipervnculo"/>
            <w:sz w:val="18"/>
            <w:szCs w:val="18"/>
          </w:rPr>
          <w:t>informacion@cruisesnews.es</w:t>
        </w:r>
      </w:hyperlink>
    </w:p>
    <w:p w14:paraId="639939D5" w14:textId="3E162A4D" w:rsidR="00AB6C98" w:rsidRDefault="003E2C6D" w:rsidP="00191EF5">
      <w:pPr>
        <w:spacing w:after="0" w:line="240" w:lineRule="auto"/>
        <w:jc w:val="center"/>
        <w:rPr>
          <w:rStyle w:val="Hipervnculo"/>
          <w:b/>
          <w:bCs/>
        </w:rPr>
      </w:pPr>
      <w:r w:rsidRPr="003E2C6D">
        <w:br/>
      </w:r>
      <w:r>
        <w:rPr>
          <w:noProof/>
        </w:rPr>
        <w:drawing>
          <wp:inline distT="0" distB="0" distL="0" distR="0" wp14:anchorId="50A1A0C5" wp14:editId="30AFEF5E">
            <wp:extent cx="901700" cy="306962"/>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121" cy="313914"/>
                    </a:xfrm>
                    <a:prstGeom prst="rect">
                      <a:avLst/>
                    </a:prstGeom>
                    <a:noFill/>
                    <a:ln>
                      <a:noFill/>
                    </a:ln>
                  </pic:spPr>
                </pic:pic>
              </a:graphicData>
            </a:graphic>
          </wp:inline>
        </w:drawing>
      </w:r>
    </w:p>
    <w:sectPr w:rsidR="00AB6C98" w:rsidSect="00B13CEF">
      <w:headerReference w:type="default" r:id="rId13"/>
      <w:pgSz w:w="11906" w:h="16838"/>
      <w:pgMar w:top="1985"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182F" w14:textId="77777777" w:rsidR="00007DC6" w:rsidRDefault="00007DC6" w:rsidP="00E61AC2">
      <w:pPr>
        <w:spacing w:after="0" w:line="240" w:lineRule="auto"/>
      </w:pPr>
      <w:r>
        <w:separator/>
      </w:r>
    </w:p>
  </w:endnote>
  <w:endnote w:type="continuationSeparator" w:id="0">
    <w:p w14:paraId="57FAE3BE" w14:textId="77777777" w:rsidR="00007DC6" w:rsidRDefault="00007DC6" w:rsidP="00E6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A637" w14:textId="77777777" w:rsidR="00007DC6" w:rsidRDefault="00007DC6" w:rsidP="00E61AC2">
      <w:pPr>
        <w:spacing w:after="0" w:line="240" w:lineRule="auto"/>
      </w:pPr>
      <w:r>
        <w:separator/>
      </w:r>
    </w:p>
  </w:footnote>
  <w:footnote w:type="continuationSeparator" w:id="0">
    <w:p w14:paraId="6A5DC843" w14:textId="77777777" w:rsidR="00007DC6" w:rsidRDefault="00007DC6" w:rsidP="00E6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C34D" w14:textId="1202BE87" w:rsidR="00E61AC2" w:rsidRDefault="00191EF5" w:rsidP="00E61AC2">
    <w:pPr>
      <w:pStyle w:val="Encabezado"/>
      <w:jc w:val="center"/>
    </w:pPr>
    <w:r>
      <w:rPr>
        <w:rFonts w:eastAsia="Times New Roman"/>
        <w:noProof/>
      </w:rPr>
      <w:drawing>
        <wp:inline distT="0" distB="0" distL="0" distR="0" wp14:anchorId="0E53F353" wp14:editId="1B1347B2">
          <wp:extent cx="5400040" cy="668505"/>
          <wp:effectExtent l="0" t="0" r="0" b="5080"/>
          <wp:docPr id="20501019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57772"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040" cy="66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80E00"/>
    <w:multiLevelType w:val="hybridMultilevel"/>
    <w:tmpl w:val="AC98ADCE"/>
    <w:lvl w:ilvl="0" w:tplc="4140C5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0460264"/>
    <w:multiLevelType w:val="hybridMultilevel"/>
    <w:tmpl w:val="B62E9A72"/>
    <w:lvl w:ilvl="0" w:tplc="4140C5B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50653004">
    <w:abstractNumId w:val="1"/>
  </w:num>
  <w:num w:numId="2" w16cid:durableId="111359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8"/>
    <w:rsid w:val="00007DC6"/>
    <w:rsid w:val="00082376"/>
    <w:rsid w:val="000B6BBE"/>
    <w:rsid w:val="00112E2B"/>
    <w:rsid w:val="001238F2"/>
    <w:rsid w:val="00137EC0"/>
    <w:rsid w:val="00160DF3"/>
    <w:rsid w:val="00162B24"/>
    <w:rsid w:val="0016584E"/>
    <w:rsid w:val="00181491"/>
    <w:rsid w:val="001842D8"/>
    <w:rsid w:val="00191EF5"/>
    <w:rsid w:val="001B3681"/>
    <w:rsid w:val="00206B7B"/>
    <w:rsid w:val="00232FC4"/>
    <w:rsid w:val="00253C0A"/>
    <w:rsid w:val="002A57A1"/>
    <w:rsid w:val="002B1390"/>
    <w:rsid w:val="002B3249"/>
    <w:rsid w:val="002B5AD8"/>
    <w:rsid w:val="002C0CB1"/>
    <w:rsid w:val="002D17A9"/>
    <w:rsid w:val="002D4C87"/>
    <w:rsid w:val="00301BC0"/>
    <w:rsid w:val="003219B4"/>
    <w:rsid w:val="0034224E"/>
    <w:rsid w:val="00365676"/>
    <w:rsid w:val="003B2D42"/>
    <w:rsid w:val="003E2C6D"/>
    <w:rsid w:val="003F60F4"/>
    <w:rsid w:val="00417D8D"/>
    <w:rsid w:val="004248AA"/>
    <w:rsid w:val="004457B1"/>
    <w:rsid w:val="00455BD4"/>
    <w:rsid w:val="004E4238"/>
    <w:rsid w:val="00525BAC"/>
    <w:rsid w:val="00562186"/>
    <w:rsid w:val="00595617"/>
    <w:rsid w:val="005E704F"/>
    <w:rsid w:val="0062629B"/>
    <w:rsid w:val="006C3039"/>
    <w:rsid w:val="00700631"/>
    <w:rsid w:val="00704121"/>
    <w:rsid w:val="00711841"/>
    <w:rsid w:val="007239FA"/>
    <w:rsid w:val="00731E6A"/>
    <w:rsid w:val="007B4CCD"/>
    <w:rsid w:val="007E41CB"/>
    <w:rsid w:val="007F29DB"/>
    <w:rsid w:val="008B0FC5"/>
    <w:rsid w:val="008F01FC"/>
    <w:rsid w:val="00926651"/>
    <w:rsid w:val="009300E6"/>
    <w:rsid w:val="009301A7"/>
    <w:rsid w:val="00937E5E"/>
    <w:rsid w:val="009B10F0"/>
    <w:rsid w:val="009D53B0"/>
    <w:rsid w:val="009E27D5"/>
    <w:rsid w:val="00A9607B"/>
    <w:rsid w:val="00AB6C98"/>
    <w:rsid w:val="00AE14B9"/>
    <w:rsid w:val="00AF7DDF"/>
    <w:rsid w:val="00B13CEF"/>
    <w:rsid w:val="00B17692"/>
    <w:rsid w:val="00B66A8D"/>
    <w:rsid w:val="00B7019B"/>
    <w:rsid w:val="00BB08C5"/>
    <w:rsid w:val="00BC6CB8"/>
    <w:rsid w:val="00BD1692"/>
    <w:rsid w:val="00C312A2"/>
    <w:rsid w:val="00C70A97"/>
    <w:rsid w:val="00C97934"/>
    <w:rsid w:val="00CA651F"/>
    <w:rsid w:val="00CC0313"/>
    <w:rsid w:val="00CF267A"/>
    <w:rsid w:val="00CF2874"/>
    <w:rsid w:val="00D45BE5"/>
    <w:rsid w:val="00D50E1A"/>
    <w:rsid w:val="00DB1118"/>
    <w:rsid w:val="00DD0FF0"/>
    <w:rsid w:val="00DE046C"/>
    <w:rsid w:val="00DE4842"/>
    <w:rsid w:val="00E13752"/>
    <w:rsid w:val="00E551CE"/>
    <w:rsid w:val="00E61AC2"/>
    <w:rsid w:val="00E64B32"/>
    <w:rsid w:val="00E81F49"/>
    <w:rsid w:val="00EC1FA7"/>
    <w:rsid w:val="00ED495A"/>
    <w:rsid w:val="00F713AB"/>
    <w:rsid w:val="00F83B4A"/>
    <w:rsid w:val="00FA0854"/>
    <w:rsid w:val="00FB6E89"/>
    <w:rsid w:val="00FC6DD4"/>
    <w:rsid w:val="00FD55BA"/>
    <w:rsid w:val="00FE2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F0DD"/>
  <w15:chartTrackingRefBased/>
  <w15:docId w15:val="{85A84518-2CF4-41C8-BBA4-04739790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21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37EC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37EC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B6C98"/>
    <w:rPr>
      <w:b/>
      <w:bCs/>
    </w:rPr>
  </w:style>
  <w:style w:type="character" w:styleId="Hipervnculo">
    <w:name w:val="Hyperlink"/>
    <w:basedOn w:val="Fuentedeprrafopredeter"/>
    <w:uiPriority w:val="99"/>
    <w:unhideWhenUsed/>
    <w:rsid w:val="00AB6C98"/>
    <w:rPr>
      <w:color w:val="0000FF"/>
      <w:u w:val="single"/>
    </w:rPr>
  </w:style>
  <w:style w:type="paragraph" w:styleId="Encabezado">
    <w:name w:val="header"/>
    <w:basedOn w:val="Normal"/>
    <w:link w:val="EncabezadoCar"/>
    <w:uiPriority w:val="99"/>
    <w:unhideWhenUsed/>
    <w:rsid w:val="00E61A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1AC2"/>
  </w:style>
  <w:style w:type="paragraph" w:styleId="Piedepgina">
    <w:name w:val="footer"/>
    <w:basedOn w:val="Normal"/>
    <w:link w:val="PiedepginaCar"/>
    <w:uiPriority w:val="99"/>
    <w:unhideWhenUsed/>
    <w:rsid w:val="00E61A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1AC2"/>
  </w:style>
  <w:style w:type="character" w:styleId="Mencinsinresolver">
    <w:name w:val="Unresolved Mention"/>
    <w:basedOn w:val="Fuentedeprrafopredeter"/>
    <w:uiPriority w:val="99"/>
    <w:semiHidden/>
    <w:unhideWhenUsed/>
    <w:rsid w:val="003E2C6D"/>
    <w:rPr>
      <w:color w:val="605E5C"/>
      <w:shd w:val="clear" w:color="auto" w:fill="E1DFDD"/>
    </w:rPr>
  </w:style>
  <w:style w:type="character" w:customStyle="1" w:styleId="Ttulo2Car">
    <w:name w:val="Título 2 Car"/>
    <w:basedOn w:val="Fuentedeprrafopredeter"/>
    <w:link w:val="Ttulo2"/>
    <w:uiPriority w:val="9"/>
    <w:rsid w:val="00137EC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37EC0"/>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37E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37EC0"/>
    <w:rPr>
      <w:i/>
      <w:iCs/>
    </w:rPr>
  </w:style>
  <w:style w:type="character" w:customStyle="1" w:styleId="text-span-8">
    <w:name w:val="text-span-8"/>
    <w:basedOn w:val="Fuentedeprrafopredeter"/>
    <w:rsid w:val="00137EC0"/>
  </w:style>
  <w:style w:type="paragraph" w:styleId="Prrafodelista">
    <w:name w:val="List Paragraph"/>
    <w:basedOn w:val="Normal"/>
    <w:uiPriority w:val="34"/>
    <w:qFormat/>
    <w:rsid w:val="00562186"/>
    <w:pPr>
      <w:spacing w:line="252" w:lineRule="auto"/>
      <w:ind w:left="720"/>
      <w:contextualSpacing/>
    </w:pPr>
  </w:style>
  <w:style w:type="character" w:customStyle="1" w:styleId="Ttulo1Car">
    <w:name w:val="Título 1 Car"/>
    <w:basedOn w:val="Fuentedeprrafopredeter"/>
    <w:link w:val="Ttulo1"/>
    <w:uiPriority w:val="9"/>
    <w:rsid w:val="00562186"/>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191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6582">
      <w:bodyDiv w:val="1"/>
      <w:marLeft w:val="0"/>
      <w:marRight w:val="0"/>
      <w:marTop w:val="0"/>
      <w:marBottom w:val="0"/>
      <w:divBdr>
        <w:top w:val="none" w:sz="0" w:space="0" w:color="auto"/>
        <w:left w:val="none" w:sz="0" w:space="0" w:color="auto"/>
        <w:bottom w:val="none" w:sz="0" w:space="0" w:color="auto"/>
        <w:right w:val="none" w:sz="0" w:space="0" w:color="auto"/>
      </w:divBdr>
    </w:div>
    <w:div w:id="91554772">
      <w:bodyDiv w:val="1"/>
      <w:marLeft w:val="0"/>
      <w:marRight w:val="0"/>
      <w:marTop w:val="0"/>
      <w:marBottom w:val="0"/>
      <w:divBdr>
        <w:top w:val="none" w:sz="0" w:space="0" w:color="auto"/>
        <w:left w:val="none" w:sz="0" w:space="0" w:color="auto"/>
        <w:bottom w:val="none" w:sz="0" w:space="0" w:color="auto"/>
        <w:right w:val="none" w:sz="0" w:space="0" w:color="auto"/>
      </w:divBdr>
    </w:div>
    <w:div w:id="274486873">
      <w:bodyDiv w:val="1"/>
      <w:marLeft w:val="0"/>
      <w:marRight w:val="0"/>
      <w:marTop w:val="0"/>
      <w:marBottom w:val="0"/>
      <w:divBdr>
        <w:top w:val="none" w:sz="0" w:space="0" w:color="auto"/>
        <w:left w:val="none" w:sz="0" w:space="0" w:color="auto"/>
        <w:bottom w:val="none" w:sz="0" w:space="0" w:color="auto"/>
        <w:right w:val="none" w:sz="0" w:space="0" w:color="auto"/>
      </w:divBdr>
    </w:div>
    <w:div w:id="330839930">
      <w:bodyDiv w:val="1"/>
      <w:marLeft w:val="0"/>
      <w:marRight w:val="0"/>
      <w:marTop w:val="0"/>
      <w:marBottom w:val="0"/>
      <w:divBdr>
        <w:top w:val="none" w:sz="0" w:space="0" w:color="auto"/>
        <w:left w:val="none" w:sz="0" w:space="0" w:color="auto"/>
        <w:bottom w:val="none" w:sz="0" w:space="0" w:color="auto"/>
        <w:right w:val="none" w:sz="0" w:space="0" w:color="auto"/>
      </w:divBdr>
    </w:div>
    <w:div w:id="808323341">
      <w:bodyDiv w:val="1"/>
      <w:marLeft w:val="0"/>
      <w:marRight w:val="0"/>
      <w:marTop w:val="0"/>
      <w:marBottom w:val="0"/>
      <w:divBdr>
        <w:top w:val="none" w:sz="0" w:space="0" w:color="auto"/>
        <w:left w:val="none" w:sz="0" w:space="0" w:color="auto"/>
        <w:bottom w:val="none" w:sz="0" w:space="0" w:color="auto"/>
        <w:right w:val="none" w:sz="0" w:space="0" w:color="auto"/>
      </w:divBdr>
    </w:div>
    <w:div w:id="829056590">
      <w:bodyDiv w:val="1"/>
      <w:marLeft w:val="0"/>
      <w:marRight w:val="0"/>
      <w:marTop w:val="0"/>
      <w:marBottom w:val="0"/>
      <w:divBdr>
        <w:top w:val="none" w:sz="0" w:space="0" w:color="auto"/>
        <w:left w:val="none" w:sz="0" w:space="0" w:color="auto"/>
        <w:bottom w:val="none" w:sz="0" w:space="0" w:color="auto"/>
        <w:right w:val="none" w:sz="0" w:space="0" w:color="auto"/>
      </w:divBdr>
    </w:div>
    <w:div w:id="1446003367">
      <w:bodyDiv w:val="1"/>
      <w:marLeft w:val="0"/>
      <w:marRight w:val="0"/>
      <w:marTop w:val="0"/>
      <w:marBottom w:val="0"/>
      <w:divBdr>
        <w:top w:val="none" w:sz="0" w:space="0" w:color="auto"/>
        <w:left w:val="none" w:sz="0" w:space="0" w:color="auto"/>
        <w:bottom w:val="none" w:sz="0" w:space="0" w:color="auto"/>
        <w:right w:val="none" w:sz="0" w:space="0" w:color="auto"/>
      </w:divBdr>
    </w:div>
    <w:div w:id="2060276367">
      <w:bodyDiv w:val="1"/>
      <w:marLeft w:val="0"/>
      <w:marRight w:val="0"/>
      <w:marTop w:val="0"/>
      <w:marBottom w:val="0"/>
      <w:divBdr>
        <w:top w:val="none" w:sz="0" w:space="0" w:color="auto"/>
        <w:left w:val="none" w:sz="0" w:space="0" w:color="auto"/>
        <w:bottom w:val="none" w:sz="0" w:space="0" w:color="auto"/>
        <w:right w:val="none" w:sz="0" w:space="0" w:color="auto"/>
      </w:divBdr>
    </w:div>
    <w:div w:id="207816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s@internationalcruisesummi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ternationalcruisesummit.co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cion@cruisesnews.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ruisesnews.es" TargetMode="External"/><Relationship Id="rId4" Type="http://schemas.openxmlformats.org/officeDocument/2006/relationships/webSettings" Target="webSettings.xml"/><Relationship Id="rId9" Type="http://schemas.openxmlformats.org/officeDocument/2006/relationships/hyperlink" Target="mailto:informacion@cruisesnew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3792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Laura Seco</cp:lastModifiedBy>
  <cp:revision>2</cp:revision>
  <dcterms:created xsi:type="dcterms:W3CDTF">2025-11-20T10:07:00Z</dcterms:created>
  <dcterms:modified xsi:type="dcterms:W3CDTF">2025-11-20T10:07:00Z</dcterms:modified>
</cp:coreProperties>
</file>